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0490" w:type="dxa"/>
        <w:tblInd w:w="-714" w:type="dxa"/>
        <w:tblLayout w:type="fixed"/>
        <w:tblLook w:val="04A0" w:firstRow="1" w:lastRow="0" w:firstColumn="1" w:lastColumn="0" w:noHBand="0" w:noVBand="1"/>
      </w:tblPr>
      <w:tblGrid>
        <w:gridCol w:w="851"/>
        <w:gridCol w:w="448"/>
        <w:gridCol w:w="832"/>
        <w:gridCol w:w="563"/>
        <w:gridCol w:w="425"/>
        <w:gridCol w:w="1120"/>
        <w:gridCol w:w="723"/>
        <w:gridCol w:w="128"/>
        <w:gridCol w:w="14"/>
        <w:gridCol w:w="708"/>
        <w:gridCol w:w="139"/>
        <w:gridCol w:w="12"/>
        <w:gridCol w:w="700"/>
        <w:gridCol w:w="535"/>
        <w:gridCol w:w="315"/>
        <w:gridCol w:w="546"/>
        <w:gridCol w:w="457"/>
        <w:gridCol w:w="661"/>
        <w:gridCol w:w="491"/>
        <w:gridCol w:w="822"/>
      </w:tblGrid>
      <w:tr w:rsidR="00EC4894" w:rsidRPr="000F5CA2" w14:paraId="743973B5" w14:textId="77777777" w:rsidTr="00D2587E">
        <w:trPr>
          <w:trHeight w:val="227"/>
        </w:trPr>
        <w:tc>
          <w:tcPr>
            <w:tcW w:w="10490" w:type="dxa"/>
            <w:gridSpan w:val="20"/>
            <w:shd w:val="clear" w:color="auto" w:fill="8FA9DA"/>
            <w:vAlign w:val="center"/>
          </w:tcPr>
          <w:p w14:paraId="279402BA" w14:textId="77777777" w:rsidR="00EC4894" w:rsidRPr="00EC4894" w:rsidRDefault="00EC4894" w:rsidP="00D2587E">
            <w:pPr>
              <w:jc w:val="center"/>
              <w:rPr>
                <w:sz w:val="16"/>
                <w:szCs w:val="16"/>
              </w:rPr>
            </w:pPr>
            <w:r w:rsidRPr="00EC4894">
              <w:rPr>
                <w:rFonts w:cs="Arial"/>
                <w:b/>
                <w:bCs/>
                <w:sz w:val="18"/>
                <w:szCs w:val="18"/>
              </w:rPr>
              <w:t>DATI AZIENDALI</w:t>
            </w:r>
          </w:p>
        </w:tc>
      </w:tr>
      <w:tr w:rsidR="00EC4894" w:rsidRPr="000F5CA2" w14:paraId="62955707" w14:textId="77777777" w:rsidTr="00D2587E">
        <w:trPr>
          <w:trHeight w:val="227"/>
        </w:trPr>
        <w:tc>
          <w:tcPr>
            <w:tcW w:w="10490" w:type="dxa"/>
            <w:gridSpan w:val="20"/>
            <w:shd w:val="clear" w:color="auto" w:fill="C5D7F3"/>
            <w:vAlign w:val="center"/>
          </w:tcPr>
          <w:p w14:paraId="5B18D44C" w14:textId="77777777" w:rsidR="00EC4894" w:rsidRPr="00EC4894" w:rsidRDefault="00EC4894" w:rsidP="00D2587E">
            <w:pPr>
              <w:jc w:val="center"/>
              <w:rPr>
                <w:rFonts w:cs="Arial"/>
                <w:bCs/>
                <w:sz w:val="16"/>
                <w:szCs w:val="16"/>
              </w:rPr>
            </w:pPr>
            <w:r w:rsidRPr="00EC4894">
              <w:rPr>
                <w:rFonts w:cs="Arial"/>
                <w:bCs/>
                <w:sz w:val="16"/>
                <w:szCs w:val="16"/>
              </w:rPr>
              <w:t>Ragione Sociale dell’Organizzazione</w:t>
            </w:r>
          </w:p>
        </w:tc>
      </w:tr>
      <w:tr w:rsidR="00EC4894" w:rsidRPr="000F5CA2" w14:paraId="115AF7AE" w14:textId="77777777" w:rsidTr="00D2587E">
        <w:trPr>
          <w:trHeight w:val="510"/>
        </w:trPr>
        <w:tc>
          <w:tcPr>
            <w:tcW w:w="10490" w:type="dxa"/>
            <w:gridSpan w:val="20"/>
            <w:vAlign w:val="center"/>
          </w:tcPr>
          <w:p w14:paraId="16388535" w14:textId="77777777" w:rsidR="00EC4894" w:rsidRPr="00EC4894" w:rsidRDefault="00EC4894" w:rsidP="00D2587E">
            <w:pPr>
              <w:jc w:val="center"/>
              <w:rPr>
                <w:rFonts w:cs="Arial"/>
                <w:bCs/>
                <w:sz w:val="16"/>
                <w:szCs w:val="16"/>
              </w:rPr>
            </w:pP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r>
      <w:tr w:rsidR="00EC4894" w:rsidRPr="000F5CA2" w14:paraId="158392B2" w14:textId="77777777" w:rsidTr="00D2587E">
        <w:trPr>
          <w:trHeight w:val="340"/>
        </w:trPr>
        <w:tc>
          <w:tcPr>
            <w:tcW w:w="851" w:type="dxa"/>
            <w:shd w:val="clear" w:color="auto" w:fill="C5D7F3"/>
            <w:vAlign w:val="center"/>
          </w:tcPr>
          <w:p w14:paraId="69DC953E" w14:textId="77777777" w:rsidR="00EC4894" w:rsidRPr="00EC4894" w:rsidRDefault="00EC4894" w:rsidP="00D2587E">
            <w:pPr>
              <w:jc w:val="center"/>
              <w:rPr>
                <w:rFonts w:cs="Arial"/>
                <w:bCs/>
                <w:sz w:val="16"/>
                <w:szCs w:val="16"/>
              </w:rPr>
            </w:pPr>
            <w:r w:rsidRPr="00EC4894">
              <w:rPr>
                <w:rFonts w:cs="Arial"/>
                <w:bCs/>
                <w:sz w:val="16"/>
                <w:szCs w:val="16"/>
              </w:rPr>
              <w:t>C.F.:</w:t>
            </w:r>
          </w:p>
        </w:tc>
        <w:tc>
          <w:tcPr>
            <w:tcW w:w="4239" w:type="dxa"/>
            <w:gridSpan w:val="7"/>
            <w:vAlign w:val="center"/>
          </w:tcPr>
          <w:p w14:paraId="4E564CDB"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873" w:type="dxa"/>
            <w:gridSpan w:val="4"/>
            <w:shd w:val="clear" w:color="auto" w:fill="C5D7F3"/>
            <w:vAlign w:val="center"/>
          </w:tcPr>
          <w:p w14:paraId="5FCF4586" w14:textId="77777777" w:rsidR="00EC4894" w:rsidRPr="00EC4894" w:rsidRDefault="00EC4894" w:rsidP="00D2587E">
            <w:pPr>
              <w:jc w:val="center"/>
              <w:rPr>
                <w:rFonts w:cs="Arial"/>
                <w:bCs/>
                <w:sz w:val="16"/>
                <w:szCs w:val="16"/>
              </w:rPr>
            </w:pPr>
            <w:r w:rsidRPr="00EC4894">
              <w:rPr>
                <w:rFonts w:cs="Arial"/>
                <w:bCs/>
                <w:sz w:val="16"/>
                <w:szCs w:val="16"/>
              </w:rPr>
              <w:t>P.IVA</w:t>
            </w:r>
          </w:p>
        </w:tc>
        <w:tc>
          <w:tcPr>
            <w:tcW w:w="4527" w:type="dxa"/>
            <w:gridSpan w:val="8"/>
            <w:vAlign w:val="center"/>
          </w:tcPr>
          <w:p w14:paraId="2DAB08F6"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r>
      <w:tr w:rsidR="00EC4894" w:rsidRPr="000F5CA2" w14:paraId="48529ABF" w14:textId="77777777" w:rsidTr="00D2587E">
        <w:trPr>
          <w:trHeight w:val="227"/>
        </w:trPr>
        <w:tc>
          <w:tcPr>
            <w:tcW w:w="10490" w:type="dxa"/>
            <w:gridSpan w:val="20"/>
            <w:shd w:val="clear" w:color="auto" w:fill="C5D7F3"/>
            <w:vAlign w:val="center"/>
          </w:tcPr>
          <w:p w14:paraId="739F7B85" w14:textId="77777777" w:rsidR="00EC4894" w:rsidRPr="00EC4894" w:rsidRDefault="00EC4894" w:rsidP="00D2587E">
            <w:pPr>
              <w:jc w:val="center"/>
              <w:rPr>
                <w:rFonts w:cs="Arial"/>
                <w:bCs/>
                <w:sz w:val="16"/>
                <w:szCs w:val="16"/>
              </w:rPr>
            </w:pPr>
            <w:r w:rsidRPr="00EC4894">
              <w:rPr>
                <w:rFonts w:cs="Arial"/>
                <w:bCs/>
                <w:sz w:val="16"/>
                <w:szCs w:val="16"/>
              </w:rPr>
              <w:t>Recapiti</w:t>
            </w:r>
          </w:p>
        </w:tc>
      </w:tr>
      <w:tr w:rsidR="00EC4894" w:rsidRPr="000F5CA2" w14:paraId="73B8A678" w14:textId="77777777" w:rsidTr="00D2587E">
        <w:trPr>
          <w:trHeight w:val="340"/>
        </w:trPr>
        <w:tc>
          <w:tcPr>
            <w:tcW w:w="851" w:type="dxa"/>
            <w:shd w:val="clear" w:color="auto" w:fill="C5D7F3"/>
            <w:vAlign w:val="center"/>
          </w:tcPr>
          <w:p w14:paraId="24076DED" w14:textId="77777777" w:rsidR="00EC4894" w:rsidRPr="00EC4894" w:rsidRDefault="00EC4894" w:rsidP="00D2587E">
            <w:pPr>
              <w:jc w:val="center"/>
              <w:rPr>
                <w:rFonts w:cs="Arial"/>
                <w:bCs/>
                <w:sz w:val="16"/>
                <w:szCs w:val="16"/>
              </w:rPr>
            </w:pPr>
            <w:r w:rsidRPr="00EC4894">
              <w:rPr>
                <w:rFonts w:cs="Arial"/>
                <w:bCs/>
                <w:sz w:val="16"/>
                <w:szCs w:val="16"/>
              </w:rPr>
              <w:t>Tel:</w:t>
            </w:r>
          </w:p>
        </w:tc>
        <w:tc>
          <w:tcPr>
            <w:tcW w:w="1280" w:type="dxa"/>
            <w:gridSpan w:val="2"/>
            <w:vAlign w:val="center"/>
          </w:tcPr>
          <w:p w14:paraId="4C10DD16"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988" w:type="dxa"/>
            <w:gridSpan w:val="2"/>
            <w:shd w:val="clear" w:color="auto" w:fill="C5D7F3"/>
            <w:vAlign w:val="center"/>
          </w:tcPr>
          <w:p w14:paraId="3DFE737A" w14:textId="77777777" w:rsidR="00EC4894" w:rsidRPr="00EC4894" w:rsidRDefault="00EC4894" w:rsidP="00D2587E">
            <w:pPr>
              <w:jc w:val="center"/>
              <w:rPr>
                <w:rFonts w:cs="Arial"/>
                <w:bCs/>
                <w:sz w:val="16"/>
                <w:szCs w:val="16"/>
              </w:rPr>
            </w:pPr>
            <w:r w:rsidRPr="00EC4894">
              <w:rPr>
                <w:rFonts w:cs="Arial"/>
                <w:bCs/>
                <w:sz w:val="16"/>
                <w:szCs w:val="16"/>
              </w:rPr>
              <w:t>Pec:</w:t>
            </w:r>
          </w:p>
        </w:tc>
        <w:tc>
          <w:tcPr>
            <w:tcW w:w="1971" w:type="dxa"/>
            <w:gridSpan w:val="3"/>
            <w:vAlign w:val="center"/>
          </w:tcPr>
          <w:p w14:paraId="65A0EB08"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861" w:type="dxa"/>
            <w:gridSpan w:val="3"/>
            <w:shd w:val="clear" w:color="auto" w:fill="C5D7F3"/>
            <w:vAlign w:val="center"/>
          </w:tcPr>
          <w:p w14:paraId="69657855" w14:textId="77777777" w:rsidR="00EC4894" w:rsidRPr="00EC4894" w:rsidRDefault="00EC4894" w:rsidP="00D2587E">
            <w:pPr>
              <w:jc w:val="center"/>
              <w:rPr>
                <w:rFonts w:cs="Arial"/>
                <w:bCs/>
                <w:sz w:val="16"/>
                <w:szCs w:val="16"/>
              </w:rPr>
            </w:pPr>
            <w:r w:rsidRPr="00EC4894">
              <w:rPr>
                <w:rFonts w:cs="Arial"/>
                <w:bCs/>
                <w:sz w:val="16"/>
                <w:szCs w:val="16"/>
              </w:rPr>
              <w:t>Email:</w:t>
            </w:r>
          </w:p>
        </w:tc>
        <w:tc>
          <w:tcPr>
            <w:tcW w:w="4539" w:type="dxa"/>
            <w:gridSpan w:val="9"/>
            <w:vAlign w:val="center"/>
          </w:tcPr>
          <w:p w14:paraId="74C63A54"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r>
      <w:tr w:rsidR="00EC4894" w:rsidRPr="000F5CA2" w14:paraId="17982AE0" w14:textId="77777777" w:rsidTr="00D2587E">
        <w:trPr>
          <w:trHeight w:val="340"/>
        </w:trPr>
        <w:tc>
          <w:tcPr>
            <w:tcW w:w="3119" w:type="dxa"/>
            <w:gridSpan w:val="5"/>
            <w:shd w:val="clear" w:color="auto" w:fill="C5D7F3"/>
            <w:vAlign w:val="center"/>
          </w:tcPr>
          <w:p w14:paraId="0DD73079" w14:textId="77777777" w:rsidR="00EC4894" w:rsidRPr="00EC4894" w:rsidRDefault="00EC4894" w:rsidP="00D2587E">
            <w:pPr>
              <w:jc w:val="center"/>
              <w:rPr>
                <w:rFonts w:cs="Arial"/>
                <w:bCs/>
                <w:sz w:val="16"/>
                <w:szCs w:val="16"/>
              </w:rPr>
            </w:pPr>
            <w:r w:rsidRPr="00EC4894">
              <w:rPr>
                <w:rFonts w:cs="Arial"/>
                <w:bCs/>
                <w:sz w:val="16"/>
                <w:szCs w:val="16"/>
              </w:rPr>
              <w:t>Nominativo Legale Rappresentante</w:t>
            </w:r>
          </w:p>
        </w:tc>
        <w:tc>
          <w:tcPr>
            <w:tcW w:w="7371" w:type="dxa"/>
            <w:gridSpan w:val="15"/>
            <w:vAlign w:val="center"/>
          </w:tcPr>
          <w:p w14:paraId="136B5492"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r>
      <w:tr w:rsidR="00EC4894" w:rsidRPr="000F5CA2" w14:paraId="74FB6A64" w14:textId="77777777" w:rsidTr="00D2587E">
        <w:trPr>
          <w:trHeight w:val="340"/>
        </w:trPr>
        <w:tc>
          <w:tcPr>
            <w:tcW w:w="1299" w:type="dxa"/>
            <w:gridSpan w:val="2"/>
            <w:shd w:val="clear" w:color="auto" w:fill="C5D7F3"/>
            <w:vAlign w:val="center"/>
          </w:tcPr>
          <w:p w14:paraId="43B191F1" w14:textId="77777777" w:rsidR="00EC4894" w:rsidRPr="00EC4894" w:rsidRDefault="00EC4894" w:rsidP="00D2587E">
            <w:pPr>
              <w:jc w:val="center"/>
              <w:rPr>
                <w:rFonts w:cs="Arial"/>
                <w:bCs/>
                <w:sz w:val="16"/>
                <w:szCs w:val="16"/>
              </w:rPr>
            </w:pPr>
            <w:r w:rsidRPr="00EC4894">
              <w:rPr>
                <w:rFonts w:cs="Arial"/>
                <w:bCs/>
                <w:sz w:val="16"/>
                <w:szCs w:val="16"/>
              </w:rPr>
              <w:t>Referente</w:t>
            </w:r>
          </w:p>
        </w:tc>
        <w:tc>
          <w:tcPr>
            <w:tcW w:w="2940" w:type="dxa"/>
            <w:gridSpan w:val="4"/>
            <w:vAlign w:val="center"/>
          </w:tcPr>
          <w:p w14:paraId="0E3897BB"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1573" w:type="dxa"/>
            <w:gridSpan w:val="4"/>
            <w:shd w:val="clear" w:color="auto" w:fill="C5D7F3"/>
            <w:vAlign w:val="center"/>
          </w:tcPr>
          <w:p w14:paraId="2C2197DC" w14:textId="77777777" w:rsidR="00EC4894" w:rsidRPr="00EC4894" w:rsidRDefault="00EC4894" w:rsidP="00D2587E">
            <w:pPr>
              <w:jc w:val="center"/>
              <w:rPr>
                <w:rFonts w:cs="Arial"/>
                <w:bCs/>
                <w:sz w:val="16"/>
                <w:szCs w:val="16"/>
              </w:rPr>
            </w:pPr>
            <w:r w:rsidRPr="00EC4894">
              <w:rPr>
                <w:rFonts w:cs="Arial"/>
                <w:bCs/>
                <w:sz w:val="16"/>
                <w:szCs w:val="16"/>
              </w:rPr>
              <w:t>Telefono</w:t>
            </w:r>
          </w:p>
        </w:tc>
        <w:tc>
          <w:tcPr>
            <w:tcW w:w="1386" w:type="dxa"/>
            <w:gridSpan w:val="4"/>
            <w:vAlign w:val="center"/>
          </w:tcPr>
          <w:p w14:paraId="1FCB8BDF"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861" w:type="dxa"/>
            <w:gridSpan w:val="2"/>
            <w:shd w:val="clear" w:color="auto" w:fill="C5D7F3"/>
            <w:vAlign w:val="center"/>
          </w:tcPr>
          <w:p w14:paraId="5EC19F49" w14:textId="77777777" w:rsidR="00EC4894" w:rsidRPr="00EC4894" w:rsidRDefault="00EC4894" w:rsidP="00D2587E">
            <w:pPr>
              <w:jc w:val="center"/>
              <w:rPr>
                <w:rFonts w:cs="Arial"/>
                <w:bCs/>
                <w:sz w:val="16"/>
                <w:szCs w:val="16"/>
              </w:rPr>
            </w:pPr>
            <w:r w:rsidRPr="00EC4894">
              <w:rPr>
                <w:rFonts w:cs="Arial"/>
                <w:bCs/>
                <w:sz w:val="16"/>
                <w:szCs w:val="16"/>
              </w:rPr>
              <w:t>Email</w:t>
            </w:r>
          </w:p>
        </w:tc>
        <w:tc>
          <w:tcPr>
            <w:tcW w:w="2431" w:type="dxa"/>
            <w:gridSpan w:val="4"/>
            <w:vAlign w:val="center"/>
          </w:tcPr>
          <w:p w14:paraId="450892FA"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r>
      <w:tr w:rsidR="00EC4894" w:rsidRPr="000F5CA2" w14:paraId="0285757E" w14:textId="77777777" w:rsidTr="002B4D43">
        <w:trPr>
          <w:trHeight w:val="340"/>
        </w:trPr>
        <w:tc>
          <w:tcPr>
            <w:tcW w:w="1299" w:type="dxa"/>
            <w:gridSpan w:val="2"/>
            <w:shd w:val="clear" w:color="auto" w:fill="8EAADB" w:themeFill="accent1" w:themeFillTint="99"/>
            <w:vAlign w:val="center"/>
          </w:tcPr>
          <w:p w14:paraId="6C2D7BE8" w14:textId="77777777" w:rsidR="00EC4894" w:rsidRPr="00EC4894" w:rsidRDefault="00EC4894" w:rsidP="00D2587E">
            <w:pPr>
              <w:jc w:val="center"/>
              <w:rPr>
                <w:rFonts w:cs="Arial"/>
                <w:bCs/>
                <w:sz w:val="16"/>
                <w:szCs w:val="16"/>
              </w:rPr>
            </w:pPr>
            <w:r w:rsidRPr="00EC4894">
              <w:rPr>
                <w:rFonts w:cs="Arial"/>
                <w:bCs/>
                <w:sz w:val="16"/>
                <w:szCs w:val="16"/>
              </w:rPr>
              <w:t>Codice SDI</w:t>
            </w:r>
          </w:p>
        </w:tc>
        <w:tc>
          <w:tcPr>
            <w:tcW w:w="1395" w:type="dxa"/>
            <w:gridSpan w:val="2"/>
            <w:vAlign w:val="center"/>
          </w:tcPr>
          <w:p w14:paraId="27F75D9B"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2268" w:type="dxa"/>
            <w:gridSpan w:val="3"/>
            <w:shd w:val="clear" w:color="auto" w:fill="8EAADB" w:themeFill="accent1" w:themeFillTint="99"/>
            <w:vAlign w:val="center"/>
          </w:tcPr>
          <w:p w14:paraId="57CED38E" w14:textId="77777777" w:rsidR="00EC4894" w:rsidRPr="00EC4894" w:rsidRDefault="00EC4894" w:rsidP="00D2587E">
            <w:pPr>
              <w:jc w:val="center"/>
              <w:rPr>
                <w:rFonts w:cs="Arial"/>
                <w:bCs/>
                <w:sz w:val="16"/>
                <w:szCs w:val="16"/>
              </w:rPr>
            </w:pPr>
            <w:r w:rsidRPr="00EC4894">
              <w:rPr>
                <w:rFonts w:cs="Arial"/>
                <w:bCs/>
                <w:sz w:val="16"/>
                <w:szCs w:val="16"/>
              </w:rPr>
              <w:t>Pec per fatturazione elettronica</w:t>
            </w:r>
          </w:p>
        </w:tc>
        <w:tc>
          <w:tcPr>
            <w:tcW w:w="5528" w:type="dxa"/>
            <w:gridSpan w:val="13"/>
            <w:vAlign w:val="center"/>
          </w:tcPr>
          <w:p w14:paraId="12272364" w14:textId="681EF5BF"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r>
      <w:tr w:rsidR="00EC4894" w:rsidRPr="000F5CA2" w14:paraId="75136D2F" w14:textId="77777777" w:rsidTr="00D2587E">
        <w:trPr>
          <w:trHeight w:val="227"/>
        </w:trPr>
        <w:tc>
          <w:tcPr>
            <w:tcW w:w="10490" w:type="dxa"/>
            <w:gridSpan w:val="20"/>
            <w:shd w:val="clear" w:color="auto" w:fill="C5D7F3"/>
            <w:vAlign w:val="center"/>
          </w:tcPr>
          <w:p w14:paraId="54F92529" w14:textId="77777777" w:rsidR="00EC4894" w:rsidRPr="00EC4894" w:rsidRDefault="00EC4894" w:rsidP="00D2587E">
            <w:pPr>
              <w:jc w:val="center"/>
              <w:rPr>
                <w:rFonts w:cs="Arial"/>
                <w:bCs/>
                <w:sz w:val="16"/>
                <w:szCs w:val="16"/>
              </w:rPr>
            </w:pPr>
            <w:r w:rsidRPr="00EC4894">
              <w:rPr>
                <w:rFonts w:cs="Arial"/>
                <w:bCs/>
                <w:sz w:val="16"/>
                <w:szCs w:val="16"/>
              </w:rPr>
              <w:t>Indirizzo Sede Legale</w:t>
            </w:r>
          </w:p>
        </w:tc>
      </w:tr>
      <w:tr w:rsidR="00EC4894" w:rsidRPr="000F5CA2" w14:paraId="3C6B79A7" w14:textId="77777777" w:rsidTr="00D2587E">
        <w:trPr>
          <w:trHeight w:val="340"/>
        </w:trPr>
        <w:tc>
          <w:tcPr>
            <w:tcW w:w="851" w:type="dxa"/>
            <w:shd w:val="clear" w:color="auto" w:fill="C5D7F3"/>
            <w:vAlign w:val="center"/>
          </w:tcPr>
          <w:p w14:paraId="0550AC5F" w14:textId="77777777" w:rsidR="00EC4894" w:rsidRPr="00EC4894" w:rsidRDefault="00EC4894" w:rsidP="00D2587E">
            <w:pPr>
              <w:jc w:val="center"/>
              <w:rPr>
                <w:rFonts w:cs="Arial"/>
                <w:bCs/>
                <w:sz w:val="16"/>
                <w:szCs w:val="16"/>
              </w:rPr>
            </w:pPr>
            <w:r w:rsidRPr="00EC4894">
              <w:rPr>
                <w:rFonts w:cs="Arial"/>
                <w:bCs/>
                <w:sz w:val="16"/>
                <w:szCs w:val="16"/>
              </w:rPr>
              <w:t>Via / Nr.</w:t>
            </w:r>
          </w:p>
        </w:tc>
        <w:tc>
          <w:tcPr>
            <w:tcW w:w="4239" w:type="dxa"/>
            <w:gridSpan w:val="7"/>
            <w:vAlign w:val="center"/>
          </w:tcPr>
          <w:p w14:paraId="02F17B94"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873" w:type="dxa"/>
            <w:gridSpan w:val="4"/>
            <w:shd w:val="clear" w:color="auto" w:fill="C5D7F3"/>
            <w:vAlign w:val="center"/>
          </w:tcPr>
          <w:p w14:paraId="051E7FB0" w14:textId="77777777" w:rsidR="00EC4894" w:rsidRPr="00EC4894" w:rsidRDefault="00EC4894" w:rsidP="00D2587E">
            <w:pPr>
              <w:jc w:val="center"/>
              <w:rPr>
                <w:rFonts w:cs="Arial"/>
                <w:bCs/>
                <w:sz w:val="16"/>
                <w:szCs w:val="16"/>
              </w:rPr>
            </w:pPr>
            <w:r w:rsidRPr="00EC4894">
              <w:rPr>
                <w:rFonts w:cs="Arial"/>
                <w:bCs/>
                <w:sz w:val="16"/>
                <w:szCs w:val="16"/>
              </w:rPr>
              <w:t>Città:</w:t>
            </w:r>
          </w:p>
        </w:tc>
        <w:tc>
          <w:tcPr>
            <w:tcW w:w="2096" w:type="dxa"/>
            <w:gridSpan w:val="4"/>
            <w:vAlign w:val="center"/>
          </w:tcPr>
          <w:p w14:paraId="7E1528C6"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457" w:type="dxa"/>
            <w:shd w:val="clear" w:color="auto" w:fill="C4D8F2"/>
            <w:vAlign w:val="center"/>
          </w:tcPr>
          <w:p w14:paraId="0CCA40B7" w14:textId="77777777" w:rsidR="00EC4894" w:rsidRPr="00EC4894" w:rsidRDefault="00EC4894" w:rsidP="00D2587E">
            <w:pPr>
              <w:jc w:val="center"/>
              <w:rPr>
                <w:rFonts w:cs="Arial"/>
                <w:bCs/>
                <w:sz w:val="16"/>
                <w:szCs w:val="16"/>
              </w:rPr>
            </w:pPr>
            <w:r w:rsidRPr="00EC4894">
              <w:rPr>
                <w:rFonts w:cs="Arial"/>
                <w:bCs/>
                <w:sz w:val="16"/>
                <w:szCs w:val="16"/>
              </w:rPr>
              <w:t>PV</w:t>
            </w:r>
          </w:p>
        </w:tc>
        <w:tc>
          <w:tcPr>
            <w:tcW w:w="661" w:type="dxa"/>
            <w:vAlign w:val="center"/>
          </w:tcPr>
          <w:p w14:paraId="46215C5C"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c>
          <w:tcPr>
            <w:tcW w:w="491" w:type="dxa"/>
            <w:shd w:val="clear" w:color="auto" w:fill="C5D7F3"/>
            <w:vAlign w:val="center"/>
          </w:tcPr>
          <w:p w14:paraId="08E111E3" w14:textId="77777777" w:rsidR="00EC4894" w:rsidRPr="00EC4894" w:rsidRDefault="00EC4894" w:rsidP="00D2587E">
            <w:pPr>
              <w:ind w:left="-96" w:right="-446"/>
              <w:rPr>
                <w:rFonts w:cs="Arial"/>
                <w:bCs/>
                <w:sz w:val="16"/>
                <w:szCs w:val="16"/>
              </w:rPr>
            </w:pPr>
            <w:r w:rsidRPr="00EC4894">
              <w:rPr>
                <w:rFonts w:cs="Arial"/>
                <w:bCs/>
                <w:sz w:val="16"/>
                <w:szCs w:val="16"/>
              </w:rPr>
              <w:t>CAP</w:t>
            </w:r>
          </w:p>
        </w:tc>
        <w:tc>
          <w:tcPr>
            <w:tcW w:w="822" w:type="dxa"/>
            <w:vAlign w:val="center"/>
          </w:tcPr>
          <w:p w14:paraId="3D77EA7C" w14:textId="77777777" w:rsidR="00EC4894" w:rsidRPr="00EC4894" w:rsidRDefault="00EC4894" w:rsidP="00D2587E">
            <w:pPr>
              <w:jc w:val="center"/>
              <w:rPr>
                <w:rFonts w:cs="Arial"/>
                <w:bCs/>
                <w:sz w:val="16"/>
                <w:szCs w:val="16"/>
              </w:rPr>
            </w:pPr>
            <w:r w:rsidRPr="00EC4894">
              <w:rPr>
                <w:rFonts w:cs="Arial"/>
                <w:bCs/>
                <w:sz w:val="16"/>
                <w:szCs w:val="16"/>
              </w:rPr>
              <w:fldChar w:fldCharType="begin">
                <w:ffData>
                  <w:name w:val="Testo7"/>
                  <w:enabled/>
                  <w:calcOnExit w:val="0"/>
                  <w:textInput/>
                </w:ffData>
              </w:fldChar>
            </w:r>
            <w:r w:rsidRPr="00EC4894">
              <w:rPr>
                <w:rFonts w:cs="Arial"/>
                <w:bCs/>
                <w:sz w:val="16"/>
                <w:szCs w:val="16"/>
              </w:rPr>
              <w:instrText xml:space="preserve"> FORMTEXT </w:instrText>
            </w:r>
            <w:r w:rsidRPr="00EC4894">
              <w:rPr>
                <w:rFonts w:cs="Arial"/>
                <w:bCs/>
                <w:sz w:val="16"/>
                <w:szCs w:val="16"/>
              </w:rPr>
            </w:r>
            <w:r w:rsidRPr="00EC4894">
              <w:rPr>
                <w:rFonts w:cs="Arial"/>
                <w:bCs/>
                <w:sz w:val="16"/>
                <w:szCs w:val="16"/>
              </w:rPr>
              <w:fldChar w:fldCharType="separate"/>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t> </w:t>
            </w:r>
            <w:r w:rsidRPr="00EC4894">
              <w:rPr>
                <w:rFonts w:cs="Arial"/>
                <w:bCs/>
                <w:sz w:val="16"/>
                <w:szCs w:val="16"/>
              </w:rPr>
              <w:fldChar w:fldCharType="end"/>
            </w:r>
          </w:p>
        </w:tc>
      </w:tr>
      <w:tr w:rsidR="00EC4894" w:rsidRPr="000F5CA2" w14:paraId="0BD95233" w14:textId="77777777" w:rsidTr="00D2587E">
        <w:trPr>
          <w:trHeight w:val="340"/>
        </w:trPr>
        <w:tc>
          <w:tcPr>
            <w:tcW w:w="5104" w:type="dxa"/>
            <w:gridSpan w:val="9"/>
            <w:shd w:val="clear" w:color="auto" w:fill="C5D7F3"/>
            <w:vAlign w:val="center"/>
          </w:tcPr>
          <w:p w14:paraId="0226D702" w14:textId="77777777" w:rsidR="00EC4894" w:rsidRPr="00EC4894" w:rsidRDefault="00EC4894" w:rsidP="00D2587E">
            <w:pPr>
              <w:jc w:val="center"/>
              <w:rPr>
                <w:rFonts w:cs="Arial"/>
                <w:bCs/>
                <w:sz w:val="16"/>
                <w:szCs w:val="16"/>
              </w:rPr>
            </w:pPr>
            <w:r w:rsidRPr="00EC4894">
              <w:rPr>
                <w:rFonts w:cs="Arial"/>
                <w:bCs/>
                <w:sz w:val="16"/>
                <w:szCs w:val="16"/>
              </w:rPr>
              <w:t>La Sede Legale è anche una Sede Operativa ?</w:t>
            </w:r>
          </w:p>
        </w:tc>
        <w:tc>
          <w:tcPr>
            <w:tcW w:w="2409" w:type="dxa"/>
            <w:gridSpan w:val="6"/>
            <w:vAlign w:val="center"/>
          </w:tcPr>
          <w:p w14:paraId="27132B50" w14:textId="77777777" w:rsidR="00EC4894" w:rsidRPr="00EC4894" w:rsidRDefault="00EC4894" w:rsidP="00D2587E">
            <w:pPr>
              <w:jc w:val="center"/>
              <w:rPr>
                <w:rFonts w:cs="Arial"/>
                <w:bCs/>
                <w:sz w:val="16"/>
                <w:szCs w:val="16"/>
              </w:rPr>
            </w:pPr>
            <w:r w:rsidRPr="00EC4894">
              <w:rPr>
                <w:rFonts w:cs="Arial"/>
                <w:bCs/>
                <w:iCs/>
                <w:sz w:val="16"/>
                <w:szCs w:val="16"/>
              </w:rPr>
              <w:fldChar w:fldCharType="begin">
                <w:ffData>
                  <w:name w:val=""/>
                  <w:enabled/>
                  <w:calcOnExit w:val="0"/>
                  <w:checkBox>
                    <w:sizeAuto/>
                    <w:default w:val="0"/>
                    <w:checked w:val="0"/>
                  </w:checkBox>
                </w:ffData>
              </w:fldChar>
            </w:r>
            <w:r w:rsidRPr="00EC4894">
              <w:rPr>
                <w:rFonts w:cs="Arial"/>
                <w:bCs/>
                <w:iCs/>
                <w:sz w:val="16"/>
                <w:szCs w:val="16"/>
              </w:rPr>
              <w:instrText xml:space="preserve"> FORMCHECKBOX </w:instrText>
            </w:r>
            <w:r w:rsidRPr="00EC4894">
              <w:rPr>
                <w:rFonts w:cs="Arial"/>
                <w:bCs/>
                <w:iCs/>
                <w:sz w:val="16"/>
                <w:szCs w:val="16"/>
              </w:rPr>
            </w:r>
            <w:r w:rsidRPr="00EC4894">
              <w:rPr>
                <w:rFonts w:cs="Arial"/>
                <w:bCs/>
                <w:iCs/>
                <w:sz w:val="16"/>
                <w:szCs w:val="16"/>
              </w:rPr>
              <w:fldChar w:fldCharType="separate"/>
            </w:r>
            <w:r w:rsidRPr="00EC4894">
              <w:rPr>
                <w:rFonts w:cs="Arial"/>
                <w:bCs/>
                <w:iCs/>
                <w:sz w:val="16"/>
                <w:szCs w:val="16"/>
              </w:rPr>
              <w:fldChar w:fldCharType="end"/>
            </w:r>
            <w:r w:rsidRPr="00EC4894">
              <w:rPr>
                <w:rFonts w:cs="Arial"/>
                <w:bCs/>
                <w:iCs/>
                <w:sz w:val="16"/>
                <w:szCs w:val="16"/>
              </w:rPr>
              <w:t xml:space="preserve"> </w:t>
            </w:r>
            <w:r w:rsidRPr="00EC4894">
              <w:rPr>
                <w:rFonts w:cs="Arial"/>
                <w:bCs/>
                <w:color w:val="000000"/>
                <w:sz w:val="16"/>
                <w:szCs w:val="16"/>
              </w:rPr>
              <w:t>Si</w:t>
            </w:r>
          </w:p>
        </w:tc>
        <w:tc>
          <w:tcPr>
            <w:tcW w:w="2977" w:type="dxa"/>
            <w:gridSpan w:val="5"/>
            <w:vAlign w:val="center"/>
          </w:tcPr>
          <w:p w14:paraId="25716FC3" w14:textId="77777777" w:rsidR="00EC4894" w:rsidRPr="00EC4894" w:rsidRDefault="00EC4894" w:rsidP="00D2587E">
            <w:pPr>
              <w:jc w:val="center"/>
              <w:rPr>
                <w:rFonts w:cs="Arial"/>
                <w:bCs/>
                <w:sz w:val="16"/>
                <w:szCs w:val="16"/>
              </w:rPr>
            </w:pPr>
            <w:r w:rsidRPr="00EC4894">
              <w:rPr>
                <w:rFonts w:cs="Arial"/>
                <w:bCs/>
                <w:iCs/>
                <w:sz w:val="16"/>
                <w:szCs w:val="16"/>
              </w:rPr>
              <w:fldChar w:fldCharType="begin">
                <w:ffData>
                  <w:name w:val=""/>
                  <w:enabled/>
                  <w:calcOnExit w:val="0"/>
                  <w:checkBox>
                    <w:sizeAuto/>
                    <w:default w:val="0"/>
                    <w:checked w:val="0"/>
                  </w:checkBox>
                </w:ffData>
              </w:fldChar>
            </w:r>
            <w:r w:rsidRPr="00EC4894">
              <w:rPr>
                <w:rFonts w:cs="Arial"/>
                <w:bCs/>
                <w:iCs/>
                <w:sz w:val="16"/>
                <w:szCs w:val="16"/>
              </w:rPr>
              <w:instrText xml:space="preserve"> FORMCHECKBOX </w:instrText>
            </w:r>
            <w:r w:rsidRPr="00EC4894">
              <w:rPr>
                <w:rFonts w:cs="Arial"/>
                <w:bCs/>
                <w:iCs/>
                <w:sz w:val="16"/>
                <w:szCs w:val="16"/>
              </w:rPr>
            </w:r>
            <w:r w:rsidRPr="00EC4894">
              <w:rPr>
                <w:rFonts w:cs="Arial"/>
                <w:bCs/>
                <w:iCs/>
                <w:sz w:val="16"/>
                <w:szCs w:val="16"/>
              </w:rPr>
              <w:fldChar w:fldCharType="separate"/>
            </w:r>
            <w:r w:rsidRPr="00EC4894">
              <w:rPr>
                <w:rFonts w:cs="Arial"/>
                <w:bCs/>
                <w:iCs/>
                <w:sz w:val="16"/>
                <w:szCs w:val="16"/>
              </w:rPr>
              <w:fldChar w:fldCharType="end"/>
            </w:r>
            <w:r w:rsidRPr="00EC4894">
              <w:rPr>
                <w:rFonts w:cs="Arial"/>
                <w:bCs/>
                <w:iCs/>
                <w:sz w:val="16"/>
                <w:szCs w:val="16"/>
              </w:rPr>
              <w:t xml:space="preserve">   No (Indicare Sede/i Operativa/e)</w:t>
            </w:r>
          </w:p>
        </w:tc>
      </w:tr>
      <w:tr w:rsidR="00EC4894" w:rsidRPr="000F5CA2" w14:paraId="66E54CEB" w14:textId="77777777" w:rsidTr="00D2587E">
        <w:trPr>
          <w:trHeight w:val="227"/>
        </w:trPr>
        <w:tc>
          <w:tcPr>
            <w:tcW w:w="10490" w:type="dxa"/>
            <w:gridSpan w:val="20"/>
            <w:shd w:val="clear" w:color="auto" w:fill="C5D7F3"/>
            <w:vAlign w:val="center"/>
          </w:tcPr>
          <w:p w14:paraId="2B333782" w14:textId="4AB26E3F" w:rsidR="00EC4894" w:rsidRPr="00EC4894" w:rsidRDefault="00EC4894" w:rsidP="00D2587E">
            <w:pPr>
              <w:jc w:val="center"/>
              <w:rPr>
                <w:rFonts w:cs="Arial"/>
                <w:bCs/>
                <w:sz w:val="16"/>
                <w:szCs w:val="16"/>
              </w:rPr>
            </w:pPr>
            <w:r w:rsidRPr="00EC4894">
              <w:rPr>
                <w:rFonts w:cs="Arial"/>
                <w:bCs/>
                <w:sz w:val="16"/>
                <w:szCs w:val="16"/>
              </w:rPr>
              <w:t>Se si dettagliare l’attività svolta nella sede legale/operativa nella tabella sottostante</w:t>
            </w:r>
          </w:p>
        </w:tc>
      </w:tr>
      <w:tr w:rsidR="00EC4894" w:rsidRPr="000F5CA2" w14:paraId="661E97D0" w14:textId="77777777" w:rsidTr="00D2587E">
        <w:trPr>
          <w:trHeight w:val="227"/>
        </w:trPr>
        <w:tc>
          <w:tcPr>
            <w:tcW w:w="10490" w:type="dxa"/>
            <w:gridSpan w:val="20"/>
            <w:shd w:val="clear" w:color="auto" w:fill="C5D7F3"/>
            <w:vAlign w:val="center"/>
          </w:tcPr>
          <w:p w14:paraId="05C4B348" w14:textId="77777777" w:rsidR="00EC4894" w:rsidRPr="00EC4894" w:rsidRDefault="00EC4894" w:rsidP="00D2587E">
            <w:pPr>
              <w:jc w:val="center"/>
              <w:rPr>
                <w:rFonts w:cs="Arial"/>
                <w:bCs/>
                <w:sz w:val="16"/>
                <w:szCs w:val="16"/>
              </w:rPr>
            </w:pPr>
            <w:r w:rsidRPr="00EC4894">
              <w:rPr>
                <w:rFonts w:cs="Arial"/>
                <w:bCs/>
                <w:sz w:val="16"/>
                <w:szCs w:val="16"/>
              </w:rPr>
              <w:t>Sedi operative (Tutte le sedi devono essere incluse nella Visura Camerale fornita)</w:t>
            </w:r>
          </w:p>
        </w:tc>
      </w:tr>
      <w:tr w:rsidR="00955ACF" w:rsidRPr="000F5CA2" w14:paraId="7811B8D3" w14:textId="77777777" w:rsidTr="00C40448">
        <w:trPr>
          <w:trHeight w:val="227"/>
        </w:trPr>
        <w:tc>
          <w:tcPr>
            <w:tcW w:w="851" w:type="dxa"/>
            <w:shd w:val="clear" w:color="auto" w:fill="C5D7F3"/>
            <w:vAlign w:val="center"/>
          </w:tcPr>
          <w:p w14:paraId="3EB2EB6B" w14:textId="77777777" w:rsidR="00955ACF" w:rsidRPr="00EC4894" w:rsidRDefault="00955ACF" w:rsidP="00D2587E">
            <w:pPr>
              <w:jc w:val="center"/>
              <w:rPr>
                <w:rFonts w:cs="Arial"/>
                <w:bCs/>
                <w:sz w:val="16"/>
                <w:szCs w:val="16"/>
              </w:rPr>
            </w:pPr>
            <w:r w:rsidRPr="00EC4894">
              <w:rPr>
                <w:rFonts w:cs="Arial"/>
                <w:bCs/>
                <w:sz w:val="16"/>
                <w:szCs w:val="16"/>
              </w:rPr>
              <w:t>N°</w:t>
            </w:r>
          </w:p>
        </w:tc>
        <w:tc>
          <w:tcPr>
            <w:tcW w:w="2268" w:type="dxa"/>
            <w:gridSpan w:val="4"/>
            <w:shd w:val="clear" w:color="auto" w:fill="C5D7F3"/>
            <w:vAlign w:val="center"/>
          </w:tcPr>
          <w:p w14:paraId="70FE2E14" w14:textId="77777777" w:rsidR="00955ACF" w:rsidRPr="00EC4894" w:rsidRDefault="00955ACF" w:rsidP="00D2587E">
            <w:pPr>
              <w:jc w:val="center"/>
              <w:rPr>
                <w:rFonts w:cs="Arial"/>
                <w:bCs/>
                <w:sz w:val="16"/>
                <w:szCs w:val="16"/>
              </w:rPr>
            </w:pPr>
            <w:r w:rsidRPr="00EC4894">
              <w:rPr>
                <w:rFonts w:cs="Arial"/>
                <w:bCs/>
                <w:sz w:val="16"/>
                <w:szCs w:val="16"/>
              </w:rPr>
              <w:t xml:space="preserve">Indirizzo </w:t>
            </w:r>
            <w:r w:rsidRPr="00EC4894">
              <w:rPr>
                <w:rFonts w:cs="Arial"/>
                <w:bCs/>
                <w:i/>
                <w:sz w:val="16"/>
                <w:szCs w:val="16"/>
              </w:rPr>
              <w:t>(Via/Cap/Città/PV)</w:t>
            </w:r>
          </w:p>
        </w:tc>
        <w:tc>
          <w:tcPr>
            <w:tcW w:w="3544" w:type="dxa"/>
            <w:gridSpan w:val="8"/>
            <w:shd w:val="clear" w:color="auto" w:fill="C5D7F3"/>
            <w:vAlign w:val="center"/>
          </w:tcPr>
          <w:p w14:paraId="7CB3236A" w14:textId="78F4ED3B" w:rsidR="00955ACF" w:rsidRPr="00EC4894" w:rsidRDefault="00955ACF" w:rsidP="00D2587E">
            <w:pPr>
              <w:jc w:val="center"/>
              <w:rPr>
                <w:rFonts w:cs="Arial"/>
                <w:bCs/>
                <w:sz w:val="16"/>
                <w:szCs w:val="16"/>
              </w:rPr>
            </w:pPr>
            <w:r w:rsidRPr="00EC4894">
              <w:rPr>
                <w:rFonts w:cs="Arial"/>
                <w:bCs/>
                <w:sz w:val="16"/>
                <w:szCs w:val="16"/>
              </w:rPr>
              <w:t>Attività Svolta</w:t>
            </w:r>
          </w:p>
        </w:tc>
        <w:tc>
          <w:tcPr>
            <w:tcW w:w="3827" w:type="dxa"/>
            <w:gridSpan w:val="7"/>
            <w:shd w:val="clear" w:color="auto" w:fill="C5D7F3"/>
            <w:vAlign w:val="center"/>
          </w:tcPr>
          <w:p w14:paraId="7F629F07" w14:textId="77777777" w:rsidR="00955ACF" w:rsidRPr="00EC4894" w:rsidRDefault="00955ACF" w:rsidP="00D2587E">
            <w:pPr>
              <w:jc w:val="center"/>
              <w:rPr>
                <w:rFonts w:cs="Arial"/>
                <w:bCs/>
                <w:sz w:val="16"/>
                <w:szCs w:val="16"/>
              </w:rPr>
            </w:pPr>
            <w:r w:rsidRPr="00EC4894">
              <w:rPr>
                <w:rFonts w:cs="Arial"/>
                <w:bCs/>
                <w:sz w:val="16"/>
                <w:szCs w:val="16"/>
              </w:rPr>
              <w:t>Inclusa nel perimetro di certificazione?</w:t>
            </w:r>
          </w:p>
          <w:p w14:paraId="057BC3C3" w14:textId="77777777" w:rsidR="00955ACF" w:rsidRPr="00EC4894" w:rsidRDefault="00955ACF" w:rsidP="00D2587E">
            <w:pPr>
              <w:jc w:val="center"/>
              <w:rPr>
                <w:rFonts w:cs="Arial"/>
                <w:bCs/>
                <w:sz w:val="16"/>
                <w:szCs w:val="16"/>
              </w:rPr>
            </w:pPr>
            <w:r w:rsidRPr="00EC4894">
              <w:rPr>
                <w:rFonts w:cs="Arial"/>
                <w:bCs/>
                <w:sz w:val="16"/>
                <w:szCs w:val="16"/>
              </w:rPr>
              <w:t>Se no, dettagliare.</w:t>
            </w:r>
          </w:p>
        </w:tc>
      </w:tr>
      <w:tr w:rsidR="00955ACF" w:rsidRPr="000F5CA2" w14:paraId="173E8446" w14:textId="77777777" w:rsidTr="00E36D65">
        <w:trPr>
          <w:trHeight w:val="340"/>
        </w:trPr>
        <w:tc>
          <w:tcPr>
            <w:tcW w:w="851" w:type="dxa"/>
            <w:vAlign w:val="center"/>
          </w:tcPr>
          <w:p w14:paraId="5AEC5E34" w14:textId="77777777" w:rsidR="00955ACF" w:rsidRPr="00EC4894" w:rsidRDefault="00955ACF" w:rsidP="00D2587E">
            <w:pPr>
              <w:jc w:val="center"/>
              <w:rPr>
                <w:rFonts w:cs="Arial"/>
                <w:bCs/>
                <w:sz w:val="16"/>
                <w:szCs w:val="16"/>
              </w:rPr>
            </w:pPr>
            <w:r w:rsidRPr="00EC4894">
              <w:rPr>
                <w:rFonts w:cs="Arial"/>
                <w:bCs/>
                <w:sz w:val="16"/>
                <w:szCs w:val="16"/>
              </w:rPr>
              <w:t>1</w:t>
            </w:r>
          </w:p>
        </w:tc>
        <w:tc>
          <w:tcPr>
            <w:tcW w:w="2268" w:type="dxa"/>
            <w:gridSpan w:val="4"/>
            <w:vAlign w:val="center"/>
          </w:tcPr>
          <w:p w14:paraId="38E6CBEE" w14:textId="77777777" w:rsidR="00955ACF" w:rsidRPr="00EC4894" w:rsidRDefault="00955ACF" w:rsidP="00D2587E">
            <w:pPr>
              <w:jc w:val="center"/>
              <w:rPr>
                <w:sz w:val="16"/>
                <w:szCs w:val="16"/>
              </w:rPr>
            </w:pP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c>
          <w:tcPr>
            <w:tcW w:w="3544" w:type="dxa"/>
            <w:gridSpan w:val="8"/>
            <w:vAlign w:val="center"/>
          </w:tcPr>
          <w:p w14:paraId="33A166F3" w14:textId="1CD50C1E" w:rsidR="00955ACF" w:rsidRPr="00EC4894" w:rsidRDefault="00955ACF" w:rsidP="00D2587E">
            <w:pPr>
              <w:jc w:val="center"/>
              <w:rPr>
                <w:rFonts w:cs="Arial"/>
                <w:bCs/>
                <w:sz w:val="16"/>
                <w:szCs w:val="16"/>
              </w:rPr>
            </w:pP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c>
          <w:tcPr>
            <w:tcW w:w="3827" w:type="dxa"/>
            <w:gridSpan w:val="7"/>
            <w:vAlign w:val="center"/>
          </w:tcPr>
          <w:p w14:paraId="51F74C7F" w14:textId="77777777" w:rsidR="00955ACF" w:rsidRPr="00EC4894" w:rsidRDefault="00955ACF" w:rsidP="00D2587E">
            <w:pPr>
              <w:jc w:val="center"/>
              <w:rPr>
                <w:sz w:val="16"/>
                <w:szCs w:val="16"/>
              </w:rPr>
            </w:pPr>
            <w:r w:rsidRPr="00EC4894">
              <w:rPr>
                <w:rFonts w:cs="Arial"/>
                <w:bCs/>
                <w:iCs/>
                <w:sz w:val="16"/>
                <w:szCs w:val="16"/>
              </w:rPr>
              <w:fldChar w:fldCharType="begin">
                <w:ffData>
                  <w:name w:val=""/>
                  <w:enabled/>
                  <w:calcOnExit w:val="0"/>
                  <w:checkBox>
                    <w:sizeAuto/>
                    <w:default w:val="0"/>
                  </w:checkBox>
                </w:ffData>
              </w:fldChar>
            </w:r>
            <w:r w:rsidRPr="00EC4894">
              <w:rPr>
                <w:rFonts w:cs="Arial"/>
                <w:bCs/>
                <w:iCs/>
                <w:sz w:val="16"/>
                <w:szCs w:val="16"/>
              </w:rPr>
              <w:instrText xml:space="preserve"> FORMCHECKBOX </w:instrText>
            </w:r>
            <w:r w:rsidRPr="00EC4894">
              <w:rPr>
                <w:rFonts w:cs="Arial"/>
                <w:bCs/>
                <w:iCs/>
                <w:sz w:val="16"/>
                <w:szCs w:val="16"/>
              </w:rPr>
            </w:r>
            <w:r w:rsidRPr="00EC4894">
              <w:rPr>
                <w:rFonts w:cs="Arial"/>
                <w:bCs/>
                <w:iCs/>
                <w:sz w:val="16"/>
                <w:szCs w:val="16"/>
              </w:rPr>
              <w:fldChar w:fldCharType="separate"/>
            </w:r>
            <w:r w:rsidRPr="00EC4894">
              <w:rPr>
                <w:rFonts w:cs="Arial"/>
                <w:bCs/>
                <w:iCs/>
                <w:sz w:val="16"/>
                <w:szCs w:val="16"/>
              </w:rPr>
              <w:fldChar w:fldCharType="end"/>
            </w:r>
            <w:r w:rsidRPr="00EC4894">
              <w:rPr>
                <w:rFonts w:cs="Arial"/>
                <w:bCs/>
                <w:iCs/>
                <w:sz w:val="16"/>
                <w:szCs w:val="16"/>
              </w:rPr>
              <w:t xml:space="preserve"> </w:t>
            </w:r>
            <w:r w:rsidRPr="00EC4894">
              <w:rPr>
                <w:rFonts w:cs="Arial"/>
                <w:bCs/>
                <w:color w:val="000000"/>
                <w:sz w:val="16"/>
                <w:szCs w:val="16"/>
              </w:rPr>
              <w:t>Si</w:t>
            </w:r>
            <w:r w:rsidRPr="00EC4894">
              <w:rPr>
                <w:rFonts w:cs="Arial"/>
                <w:b/>
                <w:bCs/>
                <w:sz w:val="16"/>
                <w:szCs w:val="16"/>
              </w:rPr>
              <w:t xml:space="preserve">  </w:t>
            </w:r>
            <w:r w:rsidRPr="00EC4894">
              <w:rPr>
                <w:rFonts w:cs="Arial"/>
                <w:bCs/>
                <w:iCs/>
                <w:sz w:val="16"/>
                <w:szCs w:val="16"/>
              </w:rPr>
              <w:fldChar w:fldCharType="begin">
                <w:ffData>
                  <w:name w:val=""/>
                  <w:enabled/>
                  <w:calcOnExit w:val="0"/>
                  <w:checkBox>
                    <w:sizeAuto/>
                    <w:default w:val="0"/>
                    <w:checked w:val="0"/>
                  </w:checkBox>
                </w:ffData>
              </w:fldChar>
            </w:r>
            <w:r w:rsidRPr="00EC4894">
              <w:rPr>
                <w:rFonts w:cs="Arial"/>
                <w:bCs/>
                <w:iCs/>
                <w:sz w:val="16"/>
                <w:szCs w:val="16"/>
              </w:rPr>
              <w:instrText xml:space="preserve"> FORMCHECKBOX </w:instrText>
            </w:r>
            <w:r w:rsidRPr="00EC4894">
              <w:rPr>
                <w:rFonts w:cs="Arial"/>
                <w:bCs/>
                <w:iCs/>
                <w:sz w:val="16"/>
                <w:szCs w:val="16"/>
              </w:rPr>
            </w:r>
            <w:r w:rsidRPr="00EC4894">
              <w:rPr>
                <w:rFonts w:cs="Arial"/>
                <w:bCs/>
                <w:iCs/>
                <w:sz w:val="16"/>
                <w:szCs w:val="16"/>
              </w:rPr>
              <w:fldChar w:fldCharType="separate"/>
            </w:r>
            <w:r w:rsidRPr="00EC4894">
              <w:rPr>
                <w:rFonts w:cs="Arial"/>
                <w:bCs/>
                <w:iCs/>
                <w:sz w:val="16"/>
                <w:szCs w:val="16"/>
              </w:rPr>
              <w:fldChar w:fldCharType="end"/>
            </w:r>
            <w:r w:rsidRPr="00EC4894">
              <w:rPr>
                <w:rFonts w:cs="Arial"/>
                <w:bCs/>
                <w:iCs/>
                <w:sz w:val="16"/>
                <w:szCs w:val="16"/>
              </w:rPr>
              <w:t xml:space="preserve">   No - Note: </w:t>
            </w: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r>
      <w:tr w:rsidR="00955ACF" w:rsidRPr="000F5CA2" w14:paraId="20EDE1D4" w14:textId="77777777" w:rsidTr="00EE4C27">
        <w:trPr>
          <w:trHeight w:val="340"/>
        </w:trPr>
        <w:tc>
          <w:tcPr>
            <w:tcW w:w="851" w:type="dxa"/>
            <w:vAlign w:val="center"/>
          </w:tcPr>
          <w:p w14:paraId="1BABBE2C" w14:textId="1C466564" w:rsidR="00955ACF" w:rsidRPr="00EC4894" w:rsidRDefault="00955ACF" w:rsidP="00EC4894">
            <w:pPr>
              <w:jc w:val="center"/>
              <w:rPr>
                <w:rFonts w:cs="Arial"/>
                <w:bCs/>
                <w:sz w:val="16"/>
                <w:szCs w:val="16"/>
              </w:rPr>
            </w:pPr>
            <w:r w:rsidRPr="00EC4894">
              <w:rPr>
                <w:rFonts w:cs="Arial"/>
                <w:bCs/>
                <w:sz w:val="16"/>
                <w:szCs w:val="16"/>
              </w:rPr>
              <w:t>2</w:t>
            </w:r>
          </w:p>
        </w:tc>
        <w:tc>
          <w:tcPr>
            <w:tcW w:w="2268" w:type="dxa"/>
            <w:gridSpan w:val="4"/>
            <w:vAlign w:val="center"/>
          </w:tcPr>
          <w:p w14:paraId="26AB6D09" w14:textId="6AF6689D" w:rsidR="00955ACF" w:rsidRPr="00EC4894" w:rsidRDefault="00955ACF" w:rsidP="00EC4894">
            <w:pPr>
              <w:jc w:val="center"/>
              <w:rPr>
                <w:rFonts w:cs="Arial"/>
                <w:b/>
                <w:bCs/>
                <w:sz w:val="16"/>
                <w:szCs w:val="16"/>
              </w:rPr>
            </w:pP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c>
          <w:tcPr>
            <w:tcW w:w="3544" w:type="dxa"/>
            <w:gridSpan w:val="8"/>
            <w:vAlign w:val="center"/>
          </w:tcPr>
          <w:p w14:paraId="47BDD849" w14:textId="2FF812D7" w:rsidR="00955ACF" w:rsidRPr="00EC4894" w:rsidRDefault="00955ACF" w:rsidP="00EC4894">
            <w:pPr>
              <w:jc w:val="center"/>
              <w:rPr>
                <w:rFonts w:cs="Arial"/>
                <w:b/>
                <w:bCs/>
                <w:sz w:val="16"/>
                <w:szCs w:val="16"/>
              </w:rPr>
            </w:pP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c>
          <w:tcPr>
            <w:tcW w:w="3827" w:type="dxa"/>
            <w:gridSpan w:val="7"/>
            <w:vAlign w:val="center"/>
          </w:tcPr>
          <w:p w14:paraId="591F4D86" w14:textId="3449A5AB" w:rsidR="00955ACF" w:rsidRPr="00EC4894" w:rsidRDefault="00955ACF" w:rsidP="00EC4894">
            <w:pPr>
              <w:jc w:val="center"/>
              <w:rPr>
                <w:rFonts w:cs="Arial"/>
                <w:bCs/>
                <w:iCs/>
                <w:sz w:val="16"/>
                <w:szCs w:val="16"/>
              </w:rPr>
            </w:pPr>
            <w:r w:rsidRPr="00EC4894">
              <w:rPr>
                <w:rFonts w:cs="Arial"/>
                <w:bCs/>
                <w:iCs/>
                <w:sz w:val="16"/>
                <w:szCs w:val="16"/>
              </w:rPr>
              <w:fldChar w:fldCharType="begin">
                <w:ffData>
                  <w:name w:val=""/>
                  <w:enabled/>
                  <w:calcOnExit w:val="0"/>
                  <w:checkBox>
                    <w:sizeAuto/>
                    <w:default w:val="0"/>
                  </w:checkBox>
                </w:ffData>
              </w:fldChar>
            </w:r>
            <w:r w:rsidRPr="00EC4894">
              <w:rPr>
                <w:rFonts w:cs="Arial"/>
                <w:bCs/>
                <w:iCs/>
                <w:sz w:val="16"/>
                <w:szCs w:val="16"/>
              </w:rPr>
              <w:instrText xml:space="preserve"> FORMCHECKBOX </w:instrText>
            </w:r>
            <w:r w:rsidRPr="00EC4894">
              <w:rPr>
                <w:rFonts w:cs="Arial"/>
                <w:bCs/>
                <w:iCs/>
                <w:sz w:val="16"/>
                <w:szCs w:val="16"/>
              </w:rPr>
            </w:r>
            <w:r w:rsidRPr="00EC4894">
              <w:rPr>
                <w:rFonts w:cs="Arial"/>
                <w:bCs/>
                <w:iCs/>
                <w:sz w:val="16"/>
                <w:szCs w:val="16"/>
              </w:rPr>
              <w:fldChar w:fldCharType="separate"/>
            </w:r>
            <w:r w:rsidRPr="00EC4894">
              <w:rPr>
                <w:rFonts w:cs="Arial"/>
                <w:bCs/>
                <w:iCs/>
                <w:sz w:val="16"/>
                <w:szCs w:val="16"/>
              </w:rPr>
              <w:fldChar w:fldCharType="end"/>
            </w:r>
            <w:r w:rsidRPr="00EC4894">
              <w:rPr>
                <w:rFonts w:cs="Arial"/>
                <w:bCs/>
                <w:iCs/>
                <w:sz w:val="16"/>
                <w:szCs w:val="16"/>
              </w:rPr>
              <w:t xml:space="preserve"> </w:t>
            </w:r>
            <w:r w:rsidRPr="00EC4894">
              <w:rPr>
                <w:rFonts w:cs="Arial"/>
                <w:bCs/>
                <w:color w:val="000000"/>
                <w:sz w:val="16"/>
                <w:szCs w:val="16"/>
              </w:rPr>
              <w:t>Si</w:t>
            </w:r>
            <w:r w:rsidRPr="00EC4894">
              <w:rPr>
                <w:rFonts w:cs="Arial"/>
                <w:b/>
                <w:bCs/>
                <w:sz w:val="16"/>
                <w:szCs w:val="16"/>
              </w:rPr>
              <w:t xml:space="preserve">  </w:t>
            </w:r>
            <w:r w:rsidRPr="00EC4894">
              <w:rPr>
                <w:rFonts w:cs="Arial"/>
                <w:bCs/>
                <w:iCs/>
                <w:sz w:val="16"/>
                <w:szCs w:val="16"/>
              </w:rPr>
              <w:fldChar w:fldCharType="begin">
                <w:ffData>
                  <w:name w:val=""/>
                  <w:enabled/>
                  <w:calcOnExit w:val="0"/>
                  <w:checkBox>
                    <w:sizeAuto/>
                    <w:default w:val="0"/>
                    <w:checked w:val="0"/>
                  </w:checkBox>
                </w:ffData>
              </w:fldChar>
            </w:r>
            <w:r w:rsidRPr="00EC4894">
              <w:rPr>
                <w:rFonts w:cs="Arial"/>
                <w:bCs/>
                <w:iCs/>
                <w:sz w:val="16"/>
                <w:szCs w:val="16"/>
              </w:rPr>
              <w:instrText xml:space="preserve"> FORMCHECKBOX </w:instrText>
            </w:r>
            <w:r w:rsidRPr="00EC4894">
              <w:rPr>
                <w:rFonts w:cs="Arial"/>
                <w:bCs/>
                <w:iCs/>
                <w:sz w:val="16"/>
                <w:szCs w:val="16"/>
              </w:rPr>
            </w:r>
            <w:r w:rsidRPr="00EC4894">
              <w:rPr>
                <w:rFonts w:cs="Arial"/>
                <w:bCs/>
                <w:iCs/>
                <w:sz w:val="16"/>
                <w:szCs w:val="16"/>
              </w:rPr>
              <w:fldChar w:fldCharType="separate"/>
            </w:r>
            <w:r w:rsidRPr="00EC4894">
              <w:rPr>
                <w:rFonts w:cs="Arial"/>
                <w:bCs/>
                <w:iCs/>
                <w:sz w:val="16"/>
                <w:szCs w:val="16"/>
              </w:rPr>
              <w:fldChar w:fldCharType="end"/>
            </w:r>
            <w:r w:rsidRPr="00EC4894">
              <w:rPr>
                <w:rFonts w:cs="Arial"/>
                <w:bCs/>
                <w:iCs/>
                <w:sz w:val="16"/>
                <w:szCs w:val="16"/>
              </w:rPr>
              <w:t xml:space="preserve">   No - Note: </w:t>
            </w: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r>
      <w:sdt>
        <w:sdtPr>
          <w:rPr>
            <w:rFonts w:cs="Arial"/>
            <w:bCs/>
            <w:sz w:val="16"/>
            <w:szCs w:val="16"/>
          </w:rPr>
          <w:id w:val="-611741867"/>
          <w15:repeatingSection/>
        </w:sdtPr>
        <w:sdtEndPr>
          <w:rPr>
            <w:b/>
          </w:rPr>
        </w:sdtEndPr>
        <w:sdtContent>
          <w:sdt>
            <w:sdtPr>
              <w:rPr>
                <w:rFonts w:cs="Arial"/>
                <w:bCs/>
                <w:sz w:val="16"/>
                <w:szCs w:val="16"/>
              </w:rPr>
              <w:id w:val="-2139561352"/>
              <w:placeholder>
                <w:docPart w:val="DefaultPlaceholder_-1854013435"/>
              </w:placeholder>
              <w15:repeatingSectionItem/>
            </w:sdtPr>
            <w:sdtEndPr>
              <w:rPr>
                <w:b/>
              </w:rPr>
            </w:sdtEndPr>
            <w:sdtContent>
              <w:tr w:rsidR="00955ACF" w:rsidRPr="000F5CA2" w14:paraId="56C006A9" w14:textId="77777777" w:rsidTr="0045629C">
                <w:trPr>
                  <w:trHeight w:val="340"/>
                </w:trPr>
                <w:tc>
                  <w:tcPr>
                    <w:tcW w:w="851" w:type="dxa"/>
                    <w:vAlign w:val="center"/>
                  </w:tcPr>
                  <w:p w14:paraId="690C7A2F" w14:textId="6D83A106" w:rsidR="00955ACF" w:rsidRPr="00EC4894" w:rsidRDefault="00955ACF" w:rsidP="00EC4894">
                    <w:pPr>
                      <w:jc w:val="center"/>
                      <w:rPr>
                        <w:rFonts w:cs="Arial"/>
                        <w:bCs/>
                        <w:sz w:val="16"/>
                        <w:szCs w:val="16"/>
                      </w:rPr>
                    </w:pPr>
                    <w:r w:rsidRPr="00EC4894">
                      <w:rPr>
                        <w:rFonts w:cs="Arial"/>
                        <w:bCs/>
                        <w:sz w:val="16"/>
                        <w:szCs w:val="16"/>
                      </w:rPr>
                      <w:t>3</w:t>
                    </w:r>
                  </w:p>
                </w:tc>
                <w:tc>
                  <w:tcPr>
                    <w:tcW w:w="2268" w:type="dxa"/>
                    <w:gridSpan w:val="4"/>
                    <w:vAlign w:val="center"/>
                  </w:tcPr>
                  <w:p w14:paraId="1EB85D47" w14:textId="369427BA" w:rsidR="00955ACF" w:rsidRPr="00EC4894" w:rsidRDefault="00955ACF" w:rsidP="00EC4894">
                    <w:pPr>
                      <w:jc w:val="center"/>
                      <w:rPr>
                        <w:rFonts w:cs="Arial"/>
                        <w:b/>
                        <w:bCs/>
                        <w:sz w:val="16"/>
                        <w:szCs w:val="16"/>
                      </w:rPr>
                    </w:pP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c>
                  <w:tcPr>
                    <w:tcW w:w="3544" w:type="dxa"/>
                    <w:gridSpan w:val="8"/>
                    <w:vAlign w:val="center"/>
                  </w:tcPr>
                  <w:p w14:paraId="0C6C34A0" w14:textId="57C564A2" w:rsidR="00955ACF" w:rsidRPr="00EC4894" w:rsidRDefault="00955ACF" w:rsidP="00EC4894">
                    <w:pPr>
                      <w:jc w:val="center"/>
                      <w:rPr>
                        <w:rFonts w:cs="Arial"/>
                        <w:b/>
                        <w:bCs/>
                        <w:sz w:val="16"/>
                        <w:szCs w:val="16"/>
                      </w:rPr>
                    </w:pP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c>
                  <w:tcPr>
                    <w:tcW w:w="3827" w:type="dxa"/>
                    <w:gridSpan w:val="7"/>
                    <w:vAlign w:val="center"/>
                  </w:tcPr>
                  <w:p w14:paraId="2E2B85FD" w14:textId="426310AD" w:rsidR="00955ACF" w:rsidRPr="00EC4894" w:rsidRDefault="00955ACF" w:rsidP="00EC4894">
                    <w:pPr>
                      <w:jc w:val="center"/>
                      <w:rPr>
                        <w:rFonts w:cs="Arial"/>
                        <w:bCs/>
                        <w:iCs/>
                        <w:sz w:val="16"/>
                        <w:szCs w:val="16"/>
                      </w:rPr>
                    </w:pPr>
                    <w:r w:rsidRPr="00EC4894">
                      <w:rPr>
                        <w:rFonts w:cs="Arial"/>
                        <w:bCs/>
                        <w:iCs/>
                        <w:sz w:val="16"/>
                        <w:szCs w:val="16"/>
                      </w:rPr>
                      <w:fldChar w:fldCharType="begin">
                        <w:ffData>
                          <w:name w:val=""/>
                          <w:enabled/>
                          <w:calcOnExit w:val="0"/>
                          <w:checkBox>
                            <w:sizeAuto/>
                            <w:default w:val="0"/>
                          </w:checkBox>
                        </w:ffData>
                      </w:fldChar>
                    </w:r>
                    <w:r w:rsidRPr="00EC4894">
                      <w:rPr>
                        <w:rFonts w:cs="Arial"/>
                        <w:bCs/>
                        <w:iCs/>
                        <w:sz w:val="16"/>
                        <w:szCs w:val="16"/>
                      </w:rPr>
                      <w:instrText xml:space="preserve"> FORMCHECKBOX </w:instrText>
                    </w:r>
                    <w:r w:rsidRPr="00EC4894">
                      <w:rPr>
                        <w:rFonts w:cs="Arial"/>
                        <w:bCs/>
                        <w:iCs/>
                        <w:sz w:val="16"/>
                        <w:szCs w:val="16"/>
                      </w:rPr>
                    </w:r>
                    <w:r w:rsidRPr="00EC4894">
                      <w:rPr>
                        <w:rFonts w:cs="Arial"/>
                        <w:bCs/>
                        <w:iCs/>
                        <w:sz w:val="16"/>
                        <w:szCs w:val="16"/>
                      </w:rPr>
                      <w:fldChar w:fldCharType="separate"/>
                    </w:r>
                    <w:r w:rsidRPr="00EC4894">
                      <w:rPr>
                        <w:rFonts w:cs="Arial"/>
                        <w:bCs/>
                        <w:iCs/>
                        <w:sz w:val="16"/>
                        <w:szCs w:val="16"/>
                      </w:rPr>
                      <w:fldChar w:fldCharType="end"/>
                    </w:r>
                    <w:r w:rsidRPr="00EC4894">
                      <w:rPr>
                        <w:rFonts w:cs="Arial"/>
                        <w:bCs/>
                        <w:iCs/>
                        <w:sz w:val="16"/>
                        <w:szCs w:val="16"/>
                      </w:rPr>
                      <w:t xml:space="preserve"> </w:t>
                    </w:r>
                    <w:r w:rsidRPr="00EC4894">
                      <w:rPr>
                        <w:rFonts w:cs="Arial"/>
                        <w:bCs/>
                        <w:color w:val="000000"/>
                        <w:sz w:val="16"/>
                        <w:szCs w:val="16"/>
                      </w:rPr>
                      <w:t>Si</w:t>
                    </w:r>
                    <w:r w:rsidRPr="00EC4894">
                      <w:rPr>
                        <w:rFonts w:cs="Arial"/>
                        <w:b/>
                        <w:bCs/>
                        <w:sz w:val="16"/>
                        <w:szCs w:val="16"/>
                      </w:rPr>
                      <w:t xml:space="preserve">  </w:t>
                    </w:r>
                    <w:r w:rsidRPr="00EC4894">
                      <w:rPr>
                        <w:rFonts w:cs="Arial"/>
                        <w:bCs/>
                        <w:iCs/>
                        <w:sz w:val="16"/>
                        <w:szCs w:val="16"/>
                      </w:rPr>
                      <w:fldChar w:fldCharType="begin">
                        <w:ffData>
                          <w:name w:val=""/>
                          <w:enabled/>
                          <w:calcOnExit w:val="0"/>
                          <w:checkBox>
                            <w:sizeAuto/>
                            <w:default w:val="0"/>
                            <w:checked w:val="0"/>
                          </w:checkBox>
                        </w:ffData>
                      </w:fldChar>
                    </w:r>
                    <w:r w:rsidRPr="00EC4894">
                      <w:rPr>
                        <w:rFonts w:cs="Arial"/>
                        <w:bCs/>
                        <w:iCs/>
                        <w:sz w:val="16"/>
                        <w:szCs w:val="16"/>
                      </w:rPr>
                      <w:instrText xml:space="preserve"> FORMCHECKBOX </w:instrText>
                    </w:r>
                    <w:r w:rsidRPr="00EC4894">
                      <w:rPr>
                        <w:rFonts w:cs="Arial"/>
                        <w:bCs/>
                        <w:iCs/>
                        <w:sz w:val="16"/>
                        <w:szCs w:val="16"/>
                      </w:rPr>
                    </w:r>
                    <w:r w:rsidRPr="00EC4894">
                      <w:rPr>
                        <w:rFonts w:cs="Arial"/>
                        <w:bCs/>
                        <w:iCs/>
                        <w:sz w:val="16"/>
                        <w:szCs w:val="16"/>
                      </w:rPr>
                      <w:fldChar w:fldCharType="separate"/>
                    </w:r>
                    <w:r w:rsidRPr="00EC4894">
                      <w:rPr>
                        <w:rFonts w:cs="Arial"/>
                        <w:bCs/>
                        <w:iCs/>
                        <w:sz w:val="16"/>
                        <w:szCs w:val="16"/>
                      </w:rPr>
                      <w:fldChar w:fldCharType="end"/>
                    </w:r>
                    <w:r w:rsidRPr="00EC4894">
                      <w:rPr>
                        <w:rFonts w:cs="Arial"/>
                        <w:bCs/>
                        <w:iCs/>
                        <w:sz w:val="16"/>
                        <w:szCs w:val="16"/>
                      </w:rPr>
                      <w:t xml:space="preserve">   No - Note: </w:t>
                    </w:r>
                    <w:r w:rsidRPr="00EC4894">
                      <w:rPr>
                        <w:rFonts w:cs="Arial"/>
                        <w:b/>
                        <w:bCs/>
                        <w:sz w:val="16"/>
                        <w:szCs w:val="16"/>
                      </w:rPr>
                      <w:fldChar w:fldCharType="begin">
                        <w:ffData>
                          <w:name w:val="Testo7"/>
                          <w:enabled/>
                          <w:calcOnExit w:val="0"/>
                          <w:textInput/>
                        </w:ffData>
                      </w:fldChar>
                    </w:r>
                    <w:r w:rsidRPr="00EC4894">
                      <w:rPr>
                        <w:rFonts w:cs="Arial"/>
                        <w:b/>
                        <w:bCs/>
                        <w:sz w:val="16"/>
                        <w:szCs w:val="16"/>
                      </w:rPr>
                      <w:instrText xml:space="preserve"> FORMTEXT </w:instrText>
                    </w:r>
                    <w:r w:rsidRPr="00EC4894">
                      <w:rPr>
                        <w:rFonts w:cs="Arial"/>
                        <w:b/>
                        <w:bCs/>
                        <w:sz w:val="16"/>
                        <w:szCs w:val="16"/>
                      </w:rPr>
                    </w:r>
                    <w:r w:rsidRPr="00EC4894">
                      <w:rPr>
                        <w:rFonts w:cs="Arial"/>
                        <w:b/>
                        <w:bCs/>
                        <w:sz w:val="16"/>
                        <w:szCs w:val="16"/>
                      </w:rPr>
                      <w:fldChar w:fldCharType="separate"/>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noProof/>
                        <w:sz w:val="16"/>
                        <w:szCs w:val="16"/>
                      </w:rPr>
                      <w:t> </w:t>
                    </w:r>
                    <w:r w:rsidRPr="00EC4894">
                      <w:rPr>
                        <w:rFonts w:cs="Arial"/>
                        <w:b/>
                        <w:bCs/>
                        <w:sz w:val="16"/>
                        <w:szCs w:val="16"/>
                      </w:rPr>
                      <w:fldChar w:fldCharType="end"/>
                    </w:r>
                  </w:p>
                </w:tc>
              </w:tr>
            </w:sdtContent>
          </w:sdt>
        </w:sdtContent>
      </w:sdt>
    </w:tbl>
    <w:p w14:paraId="45FE5555" w14:textId="77777777" w:rsidR="00EC4894" w:rsidRDefault="00EC4894">
      <w:pPr>
        <w:rPr>
          <w:sz w:val="10"/>
        </w:rPr>
      </w:pPr>
    </w:p>
    <w:tbl>
      <w:tblPr>
        <w:tblStyle w:val="Grigliatabella"/>
        <w:tblW w:w="10490" w:type="dxa"/>
        <w:tblInd w:w="-714" w:type="dxa"/>
        <w:tblLook w:val="04A0" w:firstRow="1" w:lastRow="0" w:firstColumn="1" w:lastColumn="0" w:noHBand="0" w:noVBand="1"/>
      </w:tblPr>
      <w:tblGrid>
        <w:gridCol w:w="10490"/>
      </w:tblGrid>
      <w:tr w:rsidR="00E048D7" w:rsidRPr="00A70EBE" w14:paraId="61A043F3" w14:textId="77777777" w:rsidTr="0038623C">
        <w:trPr>
          <w:trHeight w:val="340"/>
        </w:trPr>
        <w:tc>
          <w:tcPr>
            <w:tcW w:w="10490" w:type="dxa"/>
            <w:shd w:val="clear" w:color="auto" w:fill="8FA9DA"/>
            <w:vAlign w:val="center"/>
          </w:tcPr>
          <w:p w14:paraId="03A810FC" w14:textId="77777777" w:rsidR="00E048D7" w:rsidRPr="0038623C" w:rsidRDefault="00E048D7" w:rsidP="0038623C">
            <w:pPr>
              <w:jc w:val="center"/>
              <w:rPr>
                <w:rFonts w:cs="Arial"/>
                <w:bCs/>
                <w:sz w:val="18"/>
                <w:szCs w:val="18"/>
              </w:rPr>
            </w:pPr>
            <w:r w:rsidRPr="003F0B3B">
              <w:rPr>
                <w:rFonts w:cs="Arial"/>
                <w:b/>
                <w:bCs/>
                <w:sz w:val="18"/>
                <w:szCs w:val="18"/>
              </w:rPr>
              <w:t>Campo di Applicazione</w:t>
            </w:r>
            <w:r w:rsidRPr="0038623C">
              <w:rPr>
                <w:rFonts w:cs="Arial"/>
                <w:b/>
                <w:bCs/>
                <w:sz w:val="18"/>
                <w:szCs w:val="18"/>
              </w:rPr>
              <w:t xml:space="preserve"> </w:t>
            </w:r>
            <w:r w:rsidR="0038623C" w:rsidRPr="0038623C">
              <w:rPr>
                <w:rFonts w:cs="Arial"/>
                <w:b/>
                <w:bCs/>
                <w:sz w:val="18"/>
                <w:szCs w:val="18"/>
              </w:rPr>
              <w:t>dell’Azienda</w:t>
            </w:r>
          </w:p>
        </w:tc>
      </w:tr>
      <w:tr w:rsidR="00E048D7" w:rsidRPr="00A70EBE" w14:paraId="434EC911" w14:textId="77777777" w:rsidTr="00E048D7">
        <w:trPr>
          <w:trHeight w:val="531"/>
        </w:trPr>
        <w:tc>
          <w:tcPr>
            <w:tcW w:w="10490" w:type="dxa"/>
            <w:vAlign w:val="center"/>
          </w:tcPr>
          <w:p w14:paraId="5C5BA827" w14:textId="77777777" w:rsidR="00E048D7" w:rsidRPr="00A70EBE" w:rsidRDefault="003D75E8" w:rsidP="003D75E8">
            <w:pPr>
              <w:jc w:val="center"/>
              <w:rPr>
                <w:rFonts w:cs="Arial"/>
                <w:b/>
                <w:bCs/>
                <w:iCs/>
                <w:sz w:val="18"/>
                <w:szCs w:val="18"/>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r>
    </w:tbl>
    <w:p w14:paraId="40847667" w14:textId="6228BA07" w:rsidR="00E048D7" w:rsidRDefault="00E048D7" w:rsidP="004945B2">
      <w:pPr>
        <w:rPr>
          <w:rFonts w:cs="Arial"/>
          <w:bCs/>
          <w:sz w:val="8"/>
        </w:rPr>
      </w:pPr>
    </w:p>
    <w:tbl>
      <w:tblPr>
        <w:tblStyle w:val="Grigliatabella"/>
        <w:tblW w:w="10490" w:type="dxa"/>
        <w:tblInd w:w="-71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34"/>
        <w:gridCol w:w="1711"/>
        <w:gridCol w:w="5245"/>
      </w:tblGrid>
      <w:tr w:rsidR="00D84137" w:rsidRPr="00A70EBE" w14:paraId="6078A88A" w14:textId="77777777" w:rsidTr="00EC4894">
        <w:trPr>
          <w:trHeight w:val="354"/>
        </w:trPr>
        <w:tc>
          <w:tcPr>
            <w:tcW w:w="10490" w:type="dxa"/>
            <w:gridSpan w:val="3"/>
            <w:tcBorders>
              <w:top w:val="double" w:sz="4" w:space="0" w:color="auto"/>
              <w:bottom w:val="double" w:sz="4" w:space="0" w:color="auto"/>
            </w:tcBorders>
            <w:shd w:val="clear" w:color="auto" w:fill="8FA9DA"/>
            <w:vAlign w:val="center"/>
          </w:tcPr>
          <w:p w14:paraId="6C71AFF8" w14:textId="3375F6B4" w:rsidR="00D84137" w:rsidRPr="00EC4894" w:rsidRDefault="00D84137" w:rsidP="00244120">
            <w:pPr>
              <w:jc w:val="center"/>
              <w:rPr>
                <w:rFonts w:cs="Arial"/>
                <w:b/>
                <w:bCs/>
                <w:sz w:val="18"/>
                <w:szCs w:val="18"/>
              </w:rPr>
            </w:pPr>
            <w:r w:rsidRPr="008A7931">
              <w:rPr>
                <w:rFonts w:cs="Arial"/>
                <w:b/>
                <w:bCs/>
                <w:sz w:val="18"/>
                <w:szCs w:val="18"/>
              </w:rPr>
              <w:t xml:space="preserve">Tipo di Attestazione Richiesta </w:t>
            </w:r>
          </w:p>
        </w:tc>
      </w:tr>
      <w:tr w:rsidR="008A7931" w:rsidRPr="00A70EBE" w14:paraId="6A2B046E" w14:textId="77777777" w:rsidTr="00EA5F00">
        <w:trPr>
          <w:trHeight w:val="70"/>
        </w:trPr>
        <w:tc>
          <w:tcPr>
            <w:tcW w:w="10490" w:type="dxa"/>
            <w:gridSpan w:val="3"/>
            <w:tcBorders>
              <w:top w:val="double" w:sz="4" w:space="0" w:color="auto"/>
              <w:left w:val="nil"/>
              <w:bottom w:val="double" w:sz="4" w:space="0" w:color="auto"/>
              <w:right w:val="nil"/>
            </w:tcBorders>
            <w:vAlign w:val="center"/>
          </w:tcPr>
          <w:p w14:paraId="4D37A112" w14:textId="77777777" w:rsidR="008A7931" w:rsidRPr="008A7931" w:rsidRDefault="008A7931" w:rsidP="00244120">
            <w:pPr>
              <w:jc w:val="center"/>
              <w:rPr>
                <w:rFonts w:cs="Arial"/>
                <w:b/>
                <w:bCs/>
                <w:sz w:val="4"/>
                <w:szCs w:val="4"/>
              </w:rPr>
            </w:pPr>
          </w:p>
        </w:tc>
      </w:tr>
      <w:tr w:rsidR="00AA2331" w:rsidRPr="000B15B7" w14:paraId="412004F0" w14:textId="77777777" w:rsidTr="00EC4894">
        <w:trPr>
          <w:trHeight w:val="272"/>
        </w:trPr>
        <w:tc>
          <w:tcPr>
            <w:tcW w:w="5245" w:type="dxa"/>
            <w:gridSpan w:val="2"/>
            <w:tcBorders>
              <w:top w:val="double" w:sz="4" w:space="0" w:color="auto"/>
              <w:bottom w:val="single" w:sz="4" w:space="0" w:color="auto"/>
            </w:tcBorders>
            <w:vAlign w:val="center"/>
          </w:tcPr>
          <w:p w14:paraId="51091F7A" w14:textId="75EB159A" w:rsidR="00AA2331" w:rsidRPr="00954704" w:rsidRDefault="00AA2331" w:rsidP="00AA2331">
            <w:pPr>
              <w:jc w:val="center"/>
              <w:rPr>
                <w:rFonts w:cs="Arial"/>
                <w:bCs/>
                <w:iCs/>
                <w:sz w:val="18"/>
                <w:szCs w:val="18"/>
              </w:rPr>
            </w:pPr>
            <w:r w:rsidRPr="000D2479">
              <w:rPr>
                <w:rFonts w:cs="Arial"/>
                <w:bCs/>
                <w:iCs/>
                <w:sz w:val="18"/>
                <w:szCs w:val="18"/>
              </w:rPr>
              <w:fldChar w:fldCharType="begin">
                <w:ffData>
                  <w:name w:val=""/>
                  <w:enabled/>
                  <w:calcOnExit w:val="0"/>
                  <w:checkBox>
                    <w:sizeAuto/>
                    <w:default w:val="0"/>
                  </w:checkBox>
                </w:ffData>
              </w:fldChar>
            </w:r>
            <w:r w:rsidRPr="000D2479">
              <w:rPr>
                <w:rFonts w:cs="Arial"/>
                <w:bCs/>
                <w:iCs/>
                <w:sz w:val="18"/>
                <w:szCs w:val="18"/>
              </w:rPr>
              <w:instrText xml:space="preserve"> FORMCHECKBOX </w:instrText>
            </w:r>
            <w:r w:rsidRPr="000D2479">
              <w:rPr>
                <w:rFonts w:cs="Arial"/>
                <w:bCs/>
                <w:iCs/>
                <w:sz w:val="18"/>
                <w:szCs w:val="18"/>
              </w:rPr>
            </w:r>
            <w:r w:rsidRPr="000D2479">
              <w:rPr>
                <w:rFonts w:cs="Arial"/>
                <w:bCs/>
                <w:iCs/>
                <w:sz w:val="18"/>
                <w:szCs w:val="18"/>
              </w:rPr>
              <w:fldChar w:fldCharType="separate"/>
            </w:r>
            <w:r w:rsidRPr="000D2479">
              <w:rPr>
                <w:rFonts w:cs="Arial"/>
                <w:bCs/>
                <w:iCs/>
                <w:sz w:val="18"/>
                <w:szCs w:val="18"/>
              </w:rPr>
              <w:fldChar w:fldCharType="end"/>
            </w:r>
            <w:r w:rsidRPr="000D2479">
              <w:rPr>
                <w:rFonts w:cs="Arial"/>
                <w:bCs/>
                <w:iCs/>
                <w:sz w:val="18"/>
                <w:szCs w:val="18"/>
              </w:rPr>
              <w:t xml:space="preserve"> </w:t>
            </w:r>
            <w:r w:rsidR="002B2B25" w:rsidRPr="000D2479">
              <w:rPr>
                <w:rFonts w:cs="Arial"/>
                <w:bCs/>
                <w:sz w:val="20"/>
                <w:szCs w:val="22"/>
                <w:lang w:eastAsia="x-none"/>
              </w:rPr>
              <w:t>Transizione</w:t>
            </w:r>
            <w:r w:rsidRPr="000D2479">
              <w:rPr>
                <w:rFonts w:cs="Arial"/>
                <w:bCs/>
                <w:sz w:val="20"/>
                <w:szCs w:val="22"/>
                <w:lang w:eastAsia="x-none"/>
              </w:rPr>
              <w:t xml:space="preserve"> 4.0</w:t>
            </w:r>
          </w:p>
        </w:tc>
        <w:tc>
          <w:tcPr>
            <w:tcW w:w="5245" w:type="dxa"/>
            <w:tcBorders>
              <w:top w:val="double" w:sz="4" w:space="0" w:color="auto"/>
              <w:bottom w:val="single" w:sz="4" w:space="0" w:color="auto"/>
            </w:tcBorders>
            <w:vAlign w:val="center"/>
          </w:tcPr>
          <w:p w14:paraId="6D0A59B2" w14:textId="7AF5FF26" w:rsidR="00AA2331" w:rsidRPr="00954704" w:rsidRDefault="00AA2331" w:rsidP="00AA2331">
            <w:pPr>
              <w:jc w:val="center"/>
              <w:rPr>
                <w:rFonts w:cs="Arial"/>
                <w:bCs/>
                <w:iCs/>
                <w:sz w:val="18"/>
                <w:szCs w:val="18"/>
              </w:rPr>
            </w:pPr>
            <w:r w:rsidRPr="00954704">
              <w:rPr>
                <w:rFonts w:cs="Arial"/>
                <w:bCs/>
                <w:iCs/>
                <w:sz w:val="18"/>
                <w:szCs w:val="18"/>
              </w:rPr>
              <w:fldChar w:fldCharType="begin">
                <w:ffData>
                  <w:name w:val=""/>
                  <w:enabled/>
                  <w:calcOnExit w:val="0"/>
                  <w:checkBox>
                    <w:sizeAuto/>
                    <w:default w:val="0"/>
                  </w:checkBox>
                </w:ffData>
              </w:fldChar>
            </w:r>
            <w:r w:rsidRPr="00954704">
              <w:rPr>
                <w:rFonts w:cs="Arial"/>
                <w:bCs/>
                <w:iCs/>
                <w:sz w:val="18"/>
                <w:szCs w:val="18"/>
              </w:rPr>
              <w:instrText xml:space="preserve"> FORMCHECKBOX </w:instrText>
            </w:r>
            <w:r w:rsidRPr="00954704">
              <w:rPr>
                <w:rFonts w:cs="Arial"/>
                <w:bCs/>
                <w:iCs/>
                <w:sz w:val="18"/>
                <w:szCs w:val="18"/>
              </w:rPr>
            </w:r>
            <w:r w:rsidRPr="00954704">
              <w:rPr>
                <w:rFonts w:cs="Arial"/>
                <w:bCs/>
                <w:iCs/>
                <w:sz w:val="18"/>
                <w:szCs w:val="18"/>
              </w:rPr>
              <w:fldChar w:fldCharType="separate"/>
            </w:r>
            <w:r w:rsidRPr="00954704">
              <w:rPr>
                <w:rFonts w:cs="Arial"/>
                <w:bCs/>
                <w:iCs/>
                <w:sz w:val="18"/>
                <w:szCs w:val="18"/>
              </w:rPr>
              <w:fldChar w:fldCharType="end"/>
            </w:r>
            <w:r w:rsidRPr="00954704">
              <w:rPr>
                <w:rFonts w:cs="Arial"/>
                <w:bCs/>
                <w:iCs/>
                <w:sz w:val="18"/>
                <w:szCs w:val="18"/>
              </w:rPr>
              <w:t xml:space="preserve"> </w:t>
            </w:r>
            <w:r w:rsidRPr="00954704">
              <w:rPr>
                <w:rFonts w:cs="Arial"/>
                <w:bCs/>
                <w:sz w:val="20"/>
                <w:szCs w:val="22"/>
                <w:lang w:eastAsia="x-none"/>
              </w:rPr>
              <w:t>Transizione 5.0</w:t>
            </w:r>
          </w:p>
        </w:tc>
      </w:tr>
      <w:tr w:rsidR="00AA2331" w:rsidRPr="000B15B7" w14:paraId="12C694EA" w14:textId="77777777" w:rsidTr="00EC4894">
        <w:trPr>
          <w:trHeight w:val="272"/>
        </w:trPr>
        <w:tc>
          <w:tcPr>
            <w:tcW w:w="10490" w:type="dxa"/>
            <w:gridSpan w:val="3"/>
            <w:tcBorders>
              <w:top w:val="single" w:sz="4" w:space="0" w:color="auto"/>
              <w:bottom w:val="single" w:sz="4" w:space="0" w:color="auto"/>
            </w:tcBorders>
            <w:vAlign w:val="center"/>
          </w:tcPr>
          <w:p w14:paraId="13BE9E2B" w14:textId="6B2414C8" w:rsidR="00AA2331" w:rsidRPr="008A7931" w:rsidRDefault="00AA2331" w:rsidP="00CE72F6">
            <w:pPr>
              <w:rPr>
                <w:rFonts w:cs="Arial"/>
                <w:bCs/>
                <w:iCs/>
                <w:sz w:val="18"/>
                <w:szCs w:val="18"/>
              </w:rPr>
            </w:pPr>
            <w:r w:rsidRPr="008A7931">
              <w:rPr>
                <w:rFonts w:cs="Arial"/>
                <w:bCs/>
                <w:iCs/>
                <w:sz w:val="18"/>
                <w:szCs w:val="18"/>
              </w:rPr>
              <w:fldChar w:fldCharType="begin">
                <w:ffData>
                  <w:name w:val=""/>
                  <w:enabled/>
                  <w:calcOnExit w:val="0"/>
                  <w:checkBox>
                    <w:sizeAuto/>
                    <w:default w:val="0"/>
                  </w:checkBox>
                </w:ffData>
              </w:fldChar>
            </w:r>
            <w:r w:rsidRPr="008A7931">
              <w:rPr>
                <w:rFonts w:cs="Arial"/>
                <w:bCs/>
                <w:iCs/>
                <w:sz w:val="18"/>
                <w:szCs w:val="18"/>
              </w:rPr>
              <w:instrText xml:space="preserve"> FORMCHECKBOX </w:instrText>
            </w:r>
            <w:r w:rsidRPr="008A7931">
              <w:rPr>
                <w:rFonts w:cs="Arial"/>
                <w:bCs/>
                <w:iCs/>
                <w:sz w:val="18"/>
                <w:szCs w:val="18"/>
              </w:rPr>
            </w:r>
            <w:r w:rsidRPr="008A7931">
              <w:rPr>
                <w:rFonts w:cs="Arial"/>
                <w:bCs/>
                <w:iCs/>
                <w:sz w:val="18"/>
                <w:szCs w:val="18"/>
              </w:rPr>
              <w:fldChar w:fldCharType="separate"/>
            </w:r>
            <w:r w:rsidRPr="008A7931">
              <w:rPr>
                <w:rFonts w:cs="Arial"/>
                <w:bCs/>
                <w:iCs/>
                <w:sz w:val="18"/>
                <w:szCs w:val="18"/>
              </w:rPr>
              <w:fldChar w:fldCharType="end"/>
            </w:r>
            <w:r w:rsidRPr="008A7931">
              <w:rPr>
                <w:rFonts w:cs="Arial"/>
                <w:bCs/>
                <w:iCs/>
                <w:sz w:val="18"/>
                <w:szCs w:val="18"/>
              </w:rPr>
              <w:t xml:space="preserve"> </w:t>
            </w:r>
            <w:r w:rsidRPr="008A7931">
              <w:rPr>
                <w:rFonts w:cs="Arial"/>
                <w:bCs/>
                <w:sz w:val="20"/>
                <w:szCs w:val="22"/>
                <w:lang w:eastAsia="x-none"/>
              </w:rPr>
              <w:t>Prima Attestazione</w:t>
            </w:r>
          </w:p>
        </w:tc>
      </w:tr>
      <w:tr w:rsidR="00AA2331" w:rsidRPr="000B15B7" w14:paraId="261C8A66" w14:textId="77777777" w:rsidTr="00EC4894">
        <w:trPr>
          <w:trHeight w:val="272"/>
        </w:trPr>
        <w:tc>
          <w:tcPr>
            <w:tcW w:w="3534" w:type="dxa"/>
            <w:tcBorders>
              <w:top w:val="single" w:sz="4" w:space="0" w:color="auto"/>
              <w:bottom w:val="double" w:sz="4" w:space="0" w:color="auto"/>
            </w:tcBorders>
            <w:vAlign w:val="center"/>
          </w:tcPr>
          <w:p w14:paraId="6B4CF278" w14:textId="6A878DAA" w:rsidR="00AA2331" w:rsidRDefault="00AA2331" w:rsidP="00AA2331">
            <w:pPr>
              <w:ind w:left="869"/>
              <w:rPr>
                <w:rFonts w:cs="Arial"/>
                <w:bCs/>
                <w:sz w:val="20"/>
              </w:rPr>
            </w:pPr>
            <w:r>
              <w:rPr>
                <w:rFonts w:cs="Arial"/>
                <w:bCs/>
                <w:sz w:val="20"/>
              </w:rPr>
              <w:t xml:space="preserve">Richiesta </w:t>
            </w:r>
            <w:r w:rsidRPr="00D62DA1">
              <w:rPr>
                <w:rFonts w:cs="Arial"/>
                <w:bCs/>
                <w:sz w:val="20"/>
              </w:rPr>
              <w:t>Pre-</w:t>
            </w:r>
            <w:r>
              <w:rPr>
                <w:rFonts w:cs="Arial"/>
                <w:bCs/>
                <w:sz w:val="20"/>
              </w:rPr>
              <w:t>Ispezione</w:t>
            </w:r>
          </w:p>
        </w:tc>
        <w:tc>
          <w:tcPr>
            <w:tcW w:w="6956" w:type="dxa"/>
            <w:gridSpan w:val="2"/>
            <w:tcBorders>
              <w:top w:val="single" w:sz="4" w:space="0" w:color="auto"/>
              <w:bottom w:val="double" w:sz="4" w:space="0" w:color="auto"/>
            </w:tcBorders>
            <w:vAlign w:val="center"/>
          </w:tcPr>
          <w:p w14:paraId="01FEC6C8" w14:textId="6D52B13C" w:rsidR="00AA2331" w:rsidRDefault="00AA2331" w:rsidP="00AA2331">
            <w:pPr>
              <w:ind w:left="180"/>
              <w:rPr>
                <w:rFonts w:cs="Arial"/>
                <w:b/>
                <w:bCs/>
                <w:iCs/>
                <w:sz w:val="20"/>
              </w:rPr>
            </w:pPr>
            <w:r>
              <w:rPr>
                <w:rFonts w:cs="Arial"/>
                <w:b/>
                <w:bCs/>
                <w:iCs/>
                <w:sz w:val="20"/>
              </w:rPr>
              <w:fldChar w:fldCharType="begin">
                <w:ffData>
                  <w:name w:val="Controllo13"/>
                  <w:enabled/>
                  <w:calcOnExit w:val="0"/>
                  <w:checkBox>
                    <w:sizeAuto/>
                    <w:default w:val="0"/>
                    <w:checked w:val="0"/>
                  </w:checkBox>
                </w:ffData>
              </w:fldChar>
            </w:r>
            <w:r>
              <w:rPr>
                <w:rFonts w:cs="Arial"/>
                <w:b/>
                <w:bCs/>
                <w:iCs/>
                <w:sz w:val="20"/>
              </w:rPr>
              <w:instrText xml:space="preserve"> FORMCHECKBOX </w:instrText>
            </w:r>
            <w:r>
              <w:rPr>
                <w:rFonts w:cs="Arial"/>
                <w:b/>
                <w:bCs/>
                <w:iCs/>
                <w:sz w:val="20"/>
              </w:rPr>
            </w:r>
            <w:r>
              <w:rPr>
                <w:rFonts w:cs="Arial"/>
                <w:b/>
                <w:bCs/>
                <w:iCs/>
                <w:sz w:val="20"/>
              </w:rPr>
              <w:fldChar w:fldCharType="separate"/>
            </w:r>
            <w:r>
              <w:rPr>
                <w:rFonts w:cs="Arial"/>
                <w:b/>
                <w:bCs/>
                <w:iCs/>
                <w:sz w:val="20"/>
              </w:rPr>
              <w:fldChar w:fldCharType="end"/>
            </w:r>
            <w:r>
              <w:rPr>
                <w:rFonts w:cs="Arial"/>
                <w:b/>
                <w:bCs/>
                <w:iCs/>
                <w:sz w:val="20"/>
              </w:rPr>
              <w:t>Sì</w:t>
            </w:r>
            <w:r>
              <w:rPr>
                <w:rFonts w:cs="Arial"/>
                <w:b/>
                <w:bCs/>
                <w:iCs/>
                <w:sz w:val="20"/>
              </w:rPr>
              <w:tab/>
              <w:t xml:space="preserve">   </w:t>
            </w:r>
            <w:r>
              <w:rPr>
                <w:rFonts w:cs="Arial"/>
                <w:b/>
                <w:bCs/>
                <w:iCs/>
                <w:sz w:val="20"/>
              </w:rPr>
              <w:fldChar w:fldCharType="begin">
                <w:ffData>
                  <w:name w:val="Controllo14"/>
                  <w:enabled/>
                  <w:calcOnExit w:val="0"/>
                  <w:checkBox>
                    <w:sizeAuto/>
                    <w:default w:val="0"/>
                    <w:checked w:val="0"/>
                  </w:checkBox>
                </w:ffData>
              </w:fldChar>
            </w:r>
            <w:r>
              <w:rPr>
                <w:rFonts w:cs="Arial"/>
                <w:b/>
                <w:bCs/>
                <w:iCs/>
                <w:sz w:val="20"/>
              </w:rPr>
              <w:instrText xml:space="preserve"> FORMCHECKBOX </w:instrText>
            </w:r>
            <w:r>
              <w:rPr>
                <w:rFonts w:cs="Arial"/>
                <w:b/>
                <w:bCs/>
                <w:iCs/>
                <w:sz w:val="20"/>
              </w:rPr>
            </w:r>
            <w:r>
              <w:rPr>
                <w:rFonts w:cs="Arial"/>
                <w:b/>
                <w:bCs/>
                <w:iCs/>
                <w:sz w:val="20"/>
              </w:rPr>
              <w:fldChar w:fldCharType="separate"/>
            </w:r>
            <w:r>
              <w:rPr>
                <w:rFonts w:cs="Arial"/>
                <w:b/>
                <w:bCs/>
                <w:iCs/>
                <w:sz w:val="20"/>
              </w:rPr>
              <w:fldChar w:fldCharType="end"/>
            </w:r>
            <w:r>
              <w:rPr>
                <w:rFonts w:cs="Arial"/>
                <w:b/>
                <w:bCs/>
                <w:iCs/>
                <w:sz w:val="20"/>
              </w:rPr>
              <w:t>No</w:t>
            </w:r>
          </w:p>
        </w:tc>
      </w:tr>
      <w:tr w:rsidR="00A27DD5" w:rsidRPr="000B15B7" w14:paraId="5BEE550B" w14:textId="77777777" w:rsidTr="00A27DD5">
        <w:trPr>
          <w:trHeight w:val="92"/>
        </w:trPr>
        <w:tc>
          <w:tcPr>
            <w:tcW w:w="10490" w:type="dxa"/>
            <w:gridSpan w:val="3"/>
            <w:tcBorders>
              <w:top w:val="double" w:sz="4" w:space="0" w:color="auto"/>
              <w:left w:val="nil"/>
              <w:bottom w:val="double" w:sz="4" w:space="0" w:color="auto"/>
              <w:right w:val="nil"/>
            </w:tcBorders>
            <w:vAlign w:val="center"/>
          </w:tcPr>
          <w:p w14:paraId="0DFA71D9" w14:textId="77777777" w:rsidR="00A27DD5" w:rsidRPr="00A27DD5" w:rsidRDefault="00A27DD5" w:rsidP="00A27DD5">
            <w:pPr>
              <w:ind w:left="180"/>
              <w:rPr>
                <w:rFonts w:cs="Arial"/>
                <w:b/>
                <w:bCs/>
                <w:iCs/>
                <w:sz w:val="4"/>
                <w:szCs w:val="4"/>
              </w:rPr>
            </w:pPr>
          </w:p>
        </w:tc>
      </w:tr>
      <w:tr w:rsidR="00D84137" w:rsidRPr="000B15B7" w14:paraId="7D3FDFB1" w14:textId="77777777" w:rsidTr="00EC4894">
        <w:trPr>
          <w:trHeight w:val="285"/>
        </w:trPr>
        <w:tc>
          <w:tcPr>
            <w:tcW w:w="10490" w:type="dxa"/>
            <w:gridSpan w:val="3"/>
            <w:tcBorders>
              <w:top w:val="double" w:sz="4" w:space="0" w:color="auto"/>
              <w:bottom w:val="double" w:sz="4" w:space="0" w:color="auto"/>
            </w:tcBorders>
            <w:vAlign w:val="center"/>
          </w:tcPr>
          <w:p w14:paraId="1FAE005C" w14:textId="4C7AD6E5" w:rsidR="00D84137" w:rsidRDefault="00D84137" w:rsidP="00244120">
            <w:pPr>
              <w:rPr>
                <w:rFonts w:cs="Arial"/>
                <w:bCs/>
                <w:sz w:val="20"/>
                <w:szCs w:val="22"/>
                <w:lang w:eastAsia="x-none"/>
              </w:rPr>
            </w:pPr>
            <w:r w:rsidRPr="008A7931">
              <w:rPr>
                <w:rFonts w:cs="Arial"/>
                <w:bCs/>
                <w:iCs/>
                <w:sz w:val="18"/>
                <w:szCs w:val="18"/>
              </w:rPr>
              <w:fldChar w:fldCharType="begin">
                <w:ffData>
                  <w:name w:val=""/>
                  <w:enabled/>
                  <w:calcOnExit w:val="0"/>
                  <w:checkBox>
                    <w:sizeAuto/>
                    <w:default w:val="0"/>
                  </w:checkBox>
                </w:ffData>
              </w:fldChar>
            </w:r>
            <w:r w:rsidRPr="008A7931">
              <w:rPr>
                <w:rFonts w:cs="Arial"/>
                <w:bCs/>
                <w:iCs/>
                <w:sz w:val="18"/>
                <w:szCs w:val="18"/>
              </w:rPr>
              <w:instrText xml:space="preserve"> FORMCHECKBOX </w:instrText>
            </w:r>
            <w:r w:rsidRPr="008A7931">
              <w:rPr>
                <w:rFonts w:cs="Arial"/>
                <w:bCs/>
                <w:iCs/>
                <w:sz w:val="18"/>
                <w:szCs w:val="18"/>
              </w:rPr>
            </w:r>
            <w:r w:rsidRPr="008A7931">
              <w:rPr>
                <w:rFonts w:cs="Arial"/>
                <w:bCs/>
                <w:iCs/>
                <w:sz w:val="18"/>
                <w:szCs w:val="18"/>
              </w:rPr>
              <w:fldChar w:fldCharType="separate"/>
            </w:r>
            <w:r w:rsidRPr="008A7931">
              <w:rPr>
                <w:rFonts w:cs="Arial"/>
                <w:bCs/>
                <w:iCs/>
                <w:sz w:val="18"/>
                <w:szCs w:val="18"/>
              </w:rPr>
              <w:fldChar w:fldCharType="end"/>
            </w:r>
            <w:r w:rsidRPr="008A7931">
              <w:rPr>
                <w:rFonts w:cs="Arial"/>
                <w:bCs/>
                <w:iCs/>
                <w:sz w:val="18"/>
                <w:szCs w:val="18"/>
              </w:rPr>
              <w:t xml:space="preserve"> V</w:t>
            </w:r>
            <w:r w:rsidRPr="008A7931">
              <w:rPr>
                <w:rFonts w:cs="Arial"/>
                <w:bCs/>
                <w:sz w:val="20"/>
                <w:szCs w:val="22"/>
                <w:lang w:eastAsia="x-none"/>
              </w:rPr>
              <w:t>erificare del mantenimento annuale dei requisiti dei beni e dell’interconnessione</w:t>
            </w:r>
            <w:r w:rsidR="00A27DD5">
              <w:rPr>
                <w:rFonts w:cs="Arial"/>
                <w:bCs/>
                <w:sz w:val="20"/>
                <w:szCs w:val="22"/>
                <w:lang w:eastAsia="x-none"/>
              </w:rPr>
              <w:t>:</w:t>
            </w:r>
          </w:p>
          <w:p w14:paraId="39610361" w14:textId="77777777" w:rsidR="00A27DD5" w:rsidRDefault="00A27DD5" w:rsidP="00244120">
            <w:pPr>
              <w:rPr>
                <w:rFonts w:cs="Arial"/>
                <w:bCs/>
                <w:sz w:val="20"/>
                <w:szCs w:val="22"/>
                <w:lang w:eastAsia="x-none"/>
              </w:rPr>
            </w:pPr>
          </w:p>
          <w:p w14:paraId="321101B1" w14:textId="77777777" w:rsidR="00A27DD5" w:rsidRDefault="00A27DD5" w:rsidP="00A27DD5">
            <w:pPr>
              <w:ind w:left="869"/>
              <w:rPr>
                <w:rFonts w:cs="Arial"/>
                <w:bCs/>
                <w:iCs/>
                <w:sz w:val="20"/>
              </w:rPr>
            </w:pPr>
            <w:r w:rsidRPr="00D84137">
              <w:rPr>
                <w:rFonts w:cs="Arial"/>
                <w:b/>
                <w:bCs/>
                <w:iCs/>
                <w:sz w:val="20"/>
              </w:rPr>
              <w:fldChar w:fldCharType="begin">
                <w:ffData>
                  <w:name w:val="Controllo13"/>
                  <w:enabled/>
                  <w:calcOnExit w:val="0"/>
                  <w:checkBox>
                    <w:sizeAuto/>
                    <w:default w:val="0"/>
                    <w:checked w:val="0"/>
                  </w:checkBox>
                </w:ffData>
              </w:fldChar>
            </w:r>
            <w:r w:rsidRPr="00D84137">
              <w:rPr>
                <w:rFonts w:cs="Arial"/>
                <w:b/>
                <w:bCs/>
                <w:iCs/>
                <w:sz w:val="20"/>
              </w:rPr>
              <w:instrText xml:space="preserve"> FORMCHECKBOX </w:instrText>
            </w:r>
            <w:r w:rsidRPr="00D84137">
              <w:rPr>
                <w:rFonts w:cs="Arial"/>
                <w:b/>
                <w:bCs/>
                <w:iCs/>
                <w:sz w:val="20"/>
              </w:rPr>
            </w:r>
            <w:r w:rsidRPr="00D84137">
              <w:rPr>
                <w:rFonts w:cs="Arial"/>
                <w:b/>
                <w:bCs/>
                <w:iCs/>
                <w:sz w:val="20"/>
              </w:rPr>
              <w:fldChar w:fldCharType="separate"/>
            </w:r>
            <w:r w:rsidRPr="00D84137">
              <w:rPr>
                <w:rFonts w:cs="Arial"/>
                <w:b/>
                <w:bCs/>
                <w:iCs/>
                <w:sz w:val="20"/>
              </w:rPr>
              <w:fldChar w:fldCharType="end"/>
            </w:r>
            <w:r w:rsidRPr="00D84137">
              <w:rPr>
                <w:rFonts w:cs="Arial"/>
                <w:b/>
                <w:bCs/>
                <w:iCs/>
                <w:sz w:val="20"/>
              </w:rPr>
              <w:t xml:space="preserve"> </w:t>
            </w:r>
            <w:r w:rsidRPr="00D84137">
              <w:rPr>
                <w:rFonts w:cs="Arial"/>
                <w:bCs/>
                <w:iCs/>
                <w:sz w:val="20"/>
              </w:rPr>
              <w:t>Beni già attestati Industria 4.0 con Q-AID</w:t>
            </w:r>
          </w:p>
          <w:p w14:paraId="3DD244FD" w14:textId="77777777" w:rsidR="00A27DD5" w:rsidRDefault="00A27DD5" w:rsidP="00A27DD5">
            <w:pPr>
              <w:ind w:left="869"/>
              <w:rPr>
                <w:rFonts w:cs="Arial"/>
                <w:bCs/>
                <w:iCs/>
                <w:sz w:val="20"/>
              </w:rPr>
            </w:pPr>
            <w:r w:rsidRPr="00D84137">
              <w:rPr>
                <w:rFonts w:cs="Arial"/>
                <w:b/>
                <w:bCs/>
                <w:iCs/>
                <w:sz w:val="20"/>
              </w:rPr>
              <w:fldChar w:fldCharType="begin">
                <w:ffData>
                  <w:name w:val="Controllo13"/>
                  <w:enabled/>
                  <w:calcOnExit w:val="0"/>
                  <w:checkBox>
                    <w:sizeAuto/>
                    <w:default w:val="0"/>
                    <w:checked w:val="0"/>
                  </w:checkBox>
                </w:ffData>
              </w:fldChar>
            </w:r>
            <w:r w:rsidRPr="00D84137">
              <w:rPr>
                <w:rFonts w:cs="Arial"/>
                <w:b/>
                <w:bCs/>
                <w:iCs/>
                <w:sz w:val="20"/>
              </w:rPr>
              <w:instrText xml:space="preserve"> FORMCHECKBOX </w:instrText>
            </w:r>
            <w:r w:rsidRPr="00D84137">
              <w:rPr>
                <w:rFonts w:cs="Arial"/>
                <w:b/>
                <w:bCs/>
                <w:iCs/>
                <w:sz w:val="20"/>
              </w:rPr>
            </w:r>
            <w:r w:rsidRPr="00D84137">
              <w:rPr>
                <w:rFonts w:cs="Arial"/>
                <w:b/>
                <w:bCs/>
                <w:iCs/>
                <w:sz w:val="20"/>
              </w:rPr>
              <w:fldChar w:fldCharType="separate"/>
            </w:r>
            <w:r w:rsidRPr="00D84137">
              <w:rPr>
                <w:rFonts w:cs="Arial"/>
                <w:b/>
                <w:bCs/>
                <w:iCs/>
                <w:sz w:val="20"/>
              </w:rPr>
              <w:fldChar w:fldCharType="end"/>
            </w:r>
            <w:r w:rsidRPr="00D84137">
              <w:rPr>
                <w:rFonts w:cs="Arial"/>
                <w:b/>
                <w:bCs/>
                <w:iCs/>
                <w:sz w:val="20"/>
              </w:rPr>
              <w:t xml:space="preserve"> </w:t>
            </w:r>
            <w:r w:rsidRPr="00D84137">
              <w:rPr>
                <w:rFonts w:cs="Arial"/>
                <w:bCs/>
                <w:iCs/>
                <w:sz w:val="20"/>
              </w:rPr>
              <w:t xml:space="preserve">Beni con perizia </w:t>
            </w:r>
            <w:r w:rsidRPr="00A27DD5">
              <w:rPr>
                <w:rFonts w:cs="Arial"/>
                <w:bCs/>
                <w:iCs/>
                <w:sz w:val="20"/>
              </w:rPr>
              <w:t xml:space="preserve">o attestazione </w:t>
            </w:r>
            <w:r w:rsidRPr="00D84137">
              <w:rPr>
                <w:rFonts w:cs="Arial"/>
                <w:bCs/>
                <w:iCs/>
                <w:sz w:val="20"/>
              </w:rPr>
              <w:t>esterna</w:t>
            </w:r>
          </w:p>
          <w:p w14:paraId="046A4E06" w14:textId="04E6B44F" w:rsidR="00A27DD5" w:rsidRPr="008A7931" w:rsidRDefault="00A27DD5" w:rsidP="00A27DD5">
            <w:pPr>
              <w:ind w:left="869"/>
              <w:rPr>
                <w:rFonts w:cs="Arial"/>
                <w:bCs/>
                <w:iCs/>
                <w:sz w:val="18"/>
                <w:szCs w:val="18"/>
              </w:rPr>
            </w:pPr>
            <w:r w:rsidRPr="00D84137">
              <w:rPr>
                <w:rFonts w:cs="Arial"/>
                <w:b/>
                <w:bCs/>
                <w:iCs/>
                <w:sz w:val="20"/>
              </w:rPr>
              <w:fldChar w:fldCharType="begin">
                <w:ffData>
                  <w:name w:val="Controllo13"/>
                  <w:enabled/>
                  <w:calcOnExit w:val="0"/>
                  <w:checkBox>
                    <w:sizeAuto/>
                    <w:default w:val="0"/>
                    <w:checked w:val="0"/>
                  </w:checkBox>
                </w:ffData>
              </w:fldChar>
            </w:r>
            <w:r w:rsidRPr="00D84137">
              <w:rPr>
                <w:rFonts w:cs="Arial"/>
                <w:b/>
                <w:bCs/>
                <w:iCs/>
                <w:sz w:val="20"/>
              </w:rPr>
              <w:instrText xml:space="preserve"> FORMCHECKBOX </w:instrText>
            </w:r>
            <w:r w:rsidRPr="00D84137">
              <w:rPr>
                <w:rFonts w:cs="Arial"/>
                <w:b/>
                <w:bCs/>
                <w:iCs/>
                <w:sz w:val="20"/>
              </w:rPr>
            </w:r>
            <w:r w:rsidRPr="00D84137">
              <w:rPr>
                <w:rFonts w:cs="Arial"/>
                <w:b/>
                <w:bCs/>
                <w:iCs/>
                <w:sz w:val="20"/>
              </w:rPr>
              <w:fldChar w:fldCharType="separate"/>
            </w:r>
            <w:r w:rsidRPr="00D84137">
              <w:rPr>
                <w:rFonts w:cs="Arial"/>
                <w:b/>
                <w:bCs/>
                <w:iCs/>
                <w:sz w:val="20"/>
              </w:rPr>
              <w:fldChar w:fldCharType="end"/>
            </w:r>
            <w:r w:rsidRPr="00D84137">
              <w:rPr>
                <w:rFonts w:cs="Arial"/>
                <w:b/>
                <w:bCs/>
                <w:iCs/>
                <w:sz w:val="20"/>
              </w:rPr>
              <w:t xml:space="preserve"> </w:t>
            </w:r>
            <w:r w:rsidRPr="00D84137">
              <w:rPr>
                <w:rFonts w:cs="Arial"/>
                <w:bCs/>
                <w:iCs/>
                <w:sz w:val="20"/>
              </w:rPr>
              <w:t>Beni con autodichiarazione</w:t>
            </w:r>
          </w:p>
        </w:tc>
      </w:tr>
    </w:tbl>
    <w:p w14:paraId="37B1A679" w14:textId="1681E8F8" w:rsidR="00D84137" w:rsidRDefault="00D84137" w:rsidP="004945B2">
      <w:pPr>
        <w:rPr>
          <w:rFonts w:cs="Arial"/>
          <w:bCs/>
          <w:sz w:val="8"/>
        </w:rPr>
      </w:pPr>
    </w:p>
    <w:p w14:paraId="3F4B8D80" w14:textId="77777777" w:rsidR="00D84137" w:rsidRDefault="00D84137" w:rsidP="004945B2">
      <w:pPr>
        <w:rPr>
          <w:rFonts w:cs="Arial"/>
          <w:bCs/>
          <w:sz w:val="8"/>
        </w:rPr>
      </w:pPr>
    </w:p>
    <w:tbl>
      <w:tblPr>
        <w:tblStyle w:val="Grigliatabella"/>
        <w:tblW w:w="10490" w:type="dxa"/>
        <w:tblInd w:w="-714" w:type="dxa"/>
        <w:tblLook w:val="04A0" w:firstRow="1" w:lastRow="0" w:firstColumn="1" w:lastColumn="0" w:noHBand="0" w:noVBand="1"/>
      </w:tblPr>
      <w:tblGrid>
        <w:gridCol w:w="446"/>
        <w:gridCol w:w="7316"/>
        <w:gridCol w:w="967"/>
        <w:gridCol w:w="1761"/>
      </w:tblGrid>
      <w:tr w:rsidR="00CC0385" w:rsidRPr="00A70EBE" w14:paraId="26996666" w14:textId="77777777" w:rsidTr="00234983">
        <w:trPr>
          <w:trHeight w:val="340"/>
        </w:trPr>
        <w:tc>
          <w:tcPr>
            <w:tcW w:w="10490" w:type="dxa"/>
            <w:gridSpan w:val="4"/>
            <w:shd w:val="clear" w:color="auto" w:fill="8FA9DA"/>
            <w:vAlign w:val="center"/>
          </w:tcPr>
          <w:p w14:paraId="34BF3678" w14:textId="64CFAA39" w:rsidR="00CC0385" w:rsidRDefault="00CC0385" w:rsidP="0038623C">
            <w:pPr>
              <w:jc w:val="center"/>
              <w:rPr>
                <w:rFonts w:cs="Arial"/>
                <w:b/>
                <w:bCs/>
                <w:sz w:val="20"/>
              </w:rPr>
            </w:pPr>
            <w:r>
              <w:rPr>
                <w:rFonts w:cs="Arial"/>
                <w:b/>
                <w:bCs/>
                <w:sz w:val="20"/>
              </w:rPr>
              <w:t xml:space="preserve">Tipo di bene/i strumentali nuovi per cui si chiede </w:t>
            </w:r>
            <w:r w:rsidR="008A7931" w:rsidRPr="00DA6481">
              <w:rPr>
                <w:rFonts w:cs="Arial"/>
                <w:b/>
                <w:bCs/>
                <w:sz w:val="20"/>
              </w:rPr>
              <w:t>l’</w:t>
            </w:r>
            <w:r w:rsidR="00F809B9" w:rsidRPr="00DA6481">
              <w:rPr>
                <w:rFonts w:cs="Arial"/>
                <w:b/>
                <w:bCs/>
                <w:sz w:val="20"/>
              </w:rPr>
              <w:t>Attestazione</w:t>
            </w:r>
            <w:r w:rsidR="00F809B9" w:rsidRPr="00DA6481">
              <w:rPr>
                <w:rFonts w:cs="Arial"/>
                <w:b/>
                <w:bCs/>
                <w:color w:val="FF0000"/>
                <w:sz w:val="20"/>
              </w:rPr>
              <w:t xml:space="preserve"> </w:t>
            </w:r>
            <w:r w:rsidRPr="00DA6481">
              <w:rPr>
                <w:rFonts w:cs="Arial"/>
                <w:b/>
                <w:bCs/>
                <w:sz w:val="20"/>
              </w:rPr>
              <w:t>(Allegato A Legge 232/16</w:t>
            </w:r>
            <w:r w:rsidR="00F809B9" w:rsidRPr="00DA6481">
              <w:rPr>
                <w:rFonts w:cs="Arial"/>
                <w:b/>
                <w:bCs/>
                <w:sz w:val="20"/>
              </w:rPr>
              <w:t xml:space="preserve"> </w:t>
            </w:r>
            <w:r w:rsidR="008A7931" w:rsidRPr="00DA6481">
              <w:rPr>
                <w:rFonts w:cs="Arial"/>
                <w:b/>
                <w:bCs/>
                <w:sz w:val="20"/>
              </w:rPr>
              <w:t xml:space="preserve">e </w:t>
            </w:r>
            <w:r w:rsidR="00F809B9" w:rsidRPr="00DA6481">
              <w:rPr>
                <w:rFonts w:cs="Arial"/>
                <w:b/>
                <w:bCs/>
                <w:sz w:val="20"/>
              </w:rPr>
              <w:t>s</w:t>
            </w:r>
            <w:r w:rsidR="008A7931" w:rsidRPr="00DA6481">
              <w:rPr>
                <w:rFonts w:cs="Arial"/>
                <w:b/>
                <w:bCs/>
                <w:sz w:val="20"/>
              </w:rPr>
              <w:t>.</w:t>
            </w:r>
            <w:r w:rsidR="00F809B9" w:rsidRPr="00DA6481">
              <w:rPr>
                <w:rFonts w:cs="Arial"/>
                <w:b/>
                <w:bCs/>
                <w:sz w:val="20"/>
              </w:rPr>
              <w:t>m</w:t>
            </w:r>
            <w:r w:rsidR="008A7931" w:rsidRPr="00DA6481">
              <w:rPr>
                <w:rFonts w:cs="Arial"/>
                <w:b/>
                <w:bCs/>
                <w:sz w:val="20"/>
              </w:rPr>
              <w:t>.</w:t>
            </w:r>
            <w:r w:rsidR="00F809B9" w:rsidRPr="00DA6481">
              <w:rPr>
                <w:rFonts w:cs="Arial"/>
                <w:b/>
                <w:bCs/>
                <w:sz w:val="20"/>
              </w:rPr>
              <w:t>i</w:t>
            </w:r>
            <w:r w:rsidR="008A7931" w:rsidRPr="00DA6481">
              <w:rPr>
                <w:rFonts w:cs="Arial"/>
                <w:b/>
                <w:bCs/>
                <w:sz w:val="20"/>
              </w:rPr>
              <w:t>.</w:t>
            </w:r>
            <w:r w:rsidRPr="00DA6481">
              <w:rPr>
                <w:rFonts w:cs="Arial"/>
                <w:b/>
                <w:bCs/>
                <w:sz w:val="20"/>
              </w:rPr>
              <w:t>)</w:t>
            </w:r>
          </w:p>
        </w:tc>
      </w:tr>
      <w:tr w:rsidR="00CC0385" w:rsidRPr="00A70EBE" w14:paraId="6D1AD31C" w14:textId="77777777" w:rsidTr="00CC0385">
        <w:trPr>
          <w:trHeight w:val="531"/>
        </w:trPr>
        <w:tc>
          <w:tcPr>
            <w:tcW w:w="7762" w:type="dxa"/>
            <w:gridSpan w:val="2"/>
            <w:shd w:val="clear" w:color="auto" w:fill="C5D7F3"/>
            <w:vAlign w:val="center"/>
          </w:tcPr>
          <w:p w14:paraId="65FA117F" w14:textId="585EF4DB" w:rsidR="00CC0385" w:rsidRPr="00021DE4" w:rsidRDefault="00021DE4" w:rsidP="00021DE4">
            <w:pPr>
              <w:rPr>
                <w:rFonts w:cs="Arial"/>
                <w:b/>
                <w:bCs/>
                <w:iCs/>
                <w:sz w:val="18"/>
                <w:szCs w:val="18"/>
              </w:rPr>
            </w:pPr>
            <w:r w:rsidRPr="007354A3">
              <w:rPr>
                <w:rFonts w:cs="Arial"/>
                <w:b/>
                <w:szCs w:val="22"/>
              </w:rPr>
              <w:t xml:space="preserve">Gruppo </w:t>
            </w:r>
            <w:r>
              <w:rPr>
                <w:rFonts w:cs="Arial"/>
                <w:b/>
                <w:szCs w:val="22"/>
              </w:rPr>
              <w:t>I</w:t>
            </w:r>
            <w:r w:rsidRPr="00021DE4">
              <w:rPr>
                <w:rFonts w:cs="Arial"/>
                <w:b/>
                <w:bCs/>
                <w:sz w:val="20"/>
              </w:rPr>
              <w:t xml:space="preserve"> </w:t>
            </w:r>
            <w:r>
              <w:rPr>
                <w:rFonts w:cs="Arial"/>
                <w:b/>
                <w:bCs/>
                <w:sz w:val="20"/>
              </w:rPr>
              <w:t xml:space="preserve"> - </w:t>
            </w:r>
            <w:r w:rsidR="00CC0385" w:rsidRPr="00021DE4">
              <w:rPr>
                <w:rFonts w:cs="Arial"/>
                <w:b/>
                <w:bCs/>
                <w:sz w:val="20"/>
              </w:rPr>
              <w:t>Beni strumentali il cui funzionamento è controllato da sistemi computerizzati o gestito tramite opportuni sensori e azionamenti</w:t>
            </w:r>
          </w:p>
        </w:tc>
        <w:tc>
          <w:tcPr>
            <w:tcW w:w="967" w:type="dxa"/>
            <w:shd w:val="clear" w:color="auto" w:fill="C5D7F3"/>
            <w:vAlign w:val="center"/>
          </w:tcPr>
          <w:p w14:paraId="457E290D" w14:textId="77777777" w:rsidR="00CC0385" w:rsidRPr="00A70EBE" w:rsidRDefault="00CC0385" w:rsidP="0038623C">
            <w:pPr>
              <w:jc w:val="center"/>
              <w:rPr>
                <w:rFonts w:cs="Arial"/>
                <w:b/>
                <w:bCs/>
                <w:iCs/>
                <w:sz w:val="18"/>
                <w:szCs w:val="18"/>
              </w:rPr>
            </w:pPr>
            <w:r w:rsidRPr="00B2228D">
              <w:rPr>
                <w:rFonts w:cs="Arial"/>
                <w:b/>
                <w:bCs/>
                <w:iCs/>
                <w:sz w:val="18"/>
                <w:szCs w:val="18"/>
              </w:rPr>
              <w:t>N. Beni</w:t>
            </w:r>
          </w:p>
        </w:tc>
        <w:tc>
          <w:tcPr>
            <w:tcW w:w="1761" w:type="dxa"/>
            <w:shd w:val="clear" w:color="auto" w:fill="C5D7F3"/>
            <w:vAlign w:val="center"/>
          </w:tcPr>
          <w:p w14:paraId="13F9B17D" w14:textId="77777777" w:rsidR="00CC0385" w:rsidRPr="006848C9" w:rsidRDefault="00CC0385" w:rsidP="00CC0385">
            <w:pPr>
              <w:jc w:val="center"/>
              <w:rPr>
                <w:rFonts w:eastAsia="MS Mincho" w:cs="Arial"/>
                <w:b/>
                <w:sz w:val="18"/>
                <w:szCs w:val="16"/>
              </w:rPr>
            </w:pPr>
            <w:r w:rsidRPr="006848C9">
              <w:rPr>
                <w:rFonts w:eastAsia="MS Mincho" w:cs="Arial"/>
                <w:b/>
                <w:sz w:val="18"/>
                <w:szCs w:val="16"/>
              </w:rPr>
              <w:t>VALORE (€)</w:t>
            </w:r>
            <w:r>
              <w:rPr>
                <w:rFonts w:eastAsia="MS Mincho" w:cs="Arial"/>
                <w:b/>
                <w:sz w:val="18"/>
                <w:szCs w:val="16"/>
              </w:rPr>
              <w:t xml:space="preserve"> / cad</w:t>
            </w:r>
          </w:p>
        </w:tc>
      </w:tr>
      <w:tr w:rsidR="00281B09" w:rsidRPr="00A70EBE" w14:paraId="04359F28" w14:textId="77777777" w:rsidTr="009553B7">
        <w:trPr>
          <w:trHeight w:val="531"/>
        </w:trPr>
        <w:tc>
          <w:tcPr>
            <w:tcW w:w="446" w:type="dxa"/>
            <w:vAlign w:val="center"/>
          </w:tcPr>
          <w:p w14:paraId="3921DD0C" w14:textId="46391E00" w:rsidR="00281B09" w:rsidRPr="0038623C" w:rsidRDefault="00281B09" w:rsidP="00281B09">
            <w:pPr>
              <w:pStyle w:val="Paragrafoelenco"/>
              <w:ind w:left="0"/>
              <w:jc w:val="center"/>
              <w:rPr>
                <w:rFonts w:cs="Arial"/>
                <w:b/>
                <w:bCs/>
                <w:sz w:val="20"/>
              </w:rPr>
            </w:pPr>
            <w:r>
              <w:rPr>
                <w:rFonts w:cs="Arial"/>
                <w:b/>
                <w:bCs/>
                <w:sz w:val="20"/>
              </w:rPr>
              <w:fldChar w:fldCharType="begin">
                <w:ffData>
                  <w:name w:val="Controllo15"/>
                  <w:enabled/>
                  <w:calcOnExit w:val="0"/>
                  <w:checkBox>
                    <w:sizeAuto/>
                    <w:default w:val="0"/>
                  </w:checkBox>
                </w:ffData>
              </w:fldChar>
            </w:r>
            <w:bookmarkStart w:id="0" w:name="Controllo15"/>
            <w:r>
              <w:rPr>
                <w:rFonts w:cs="Arial"/>
                <w:b/>
                <w:bCs/>
                <w:sz w:val="20"/>
              </w:rPr>
              <w:instrText xml:space="preserve"> FORMCHECKBOX </w:instrText>
            </w:r>
            <w:r>
              <w:rPr>
                <w:rFonts w:cs="Arial"/>
                <w:b/>
                <w:bCs/>
                <w:sz w:val="20"/>
              </w:rPr>
            </w:r>
            <w:r>
              <w:rPr>
                <w:rFonts w:cs="Arial"/>
                <w:b/>
                <w:bCs/>
                <w:sz w:val="20"/>
              </w:rPr>
              <w:fldChar w:fldCharType="separate"/>
            </w:r>
            <w:r>
              <w:rPr>
                <w:rFonts w:cs="Arial"/>
                <w:b/>
                <w:bCs/>
                <w:sz w:val="20"/>
              </w:rPr>
              <w:fldChar w:fldCharType="end"/>
            </w:r>
            <w:bookmarkEnd w:id="0"/>
          </w:p>
        </w:tc>
        <w:tc>
          <w:tcPr>
            <w:tcW w:w="7316" w:type="dxa"/>
          </w:tcPr>
          <w:p w14:paraId="17E20DE5" w14:textId="4CE7964E" w:rsidR="00281B09" w:rsidRDefault="00281B09" w:rsidP="00281B09">
            <w:pPr>
              <w:autoSpaceDE w:val="0"/>
              <w:autoSpaceDN w:val="0"/>
              <w:adjustRightInd w:val="0"/>
              <w:spacing w:before="60" w:after="60"/>
              <w:jc w:val="both"/>
              <w:rPr>
                <w:rFonts w:cs="Arial"/>
                <w:b/>
                <w:bCs/>
                <w:sz w:val="18"/>
              </w:rPr>
            </w:pPr>
            <w:r>
              <w:rPr>
                <w:rFonts w:cs="Arial"/>
                <w:b/>
                <w:bCs/>
                <w:sz w:val="18"/>
              </w:rPr>
              <w:t xml:space="preserve">1.1 - </w:t>
            </w:r>
            <w:r w:rsidRPr="00754962">
              <w:rPr>
                <w:rFonts w:cs="Arial"/>
                <w:b/>
                <w:bCs/>
                <w:sz w:val="18"/>
              </w:rPr>
              <w:t>Macchine utensili per asportazione</w:t>
            </w:r>
          </w:p>
          <w:p w14:paraId="6329E335" w14:textId="563BDA83" w:rsidR="00281B09" w:rsidRPr="0038623C" w:rsidRDefault="00281B09" w:rsidP="00281B09">
            <w:pPr>
              <w:jc w:val="both"/>
              <w:rPr>
                <w:rFonts w:ascii="Century Gothic" w:eastAsia="MS Mincho" w:hAnsi="Century Gothic" w:cs="Arial"/>
                <w:sz w:val="18"/>
                <w:szCs w:val="16"/>
              </w:rPr>
            </w:pPr>
            <w:r w:rsidRPr="00E93911">
              <w:rPr>
                <w:rFonts w:ascii="Arial Narrow" w:hAnsi="Arial Narrow" w:cs="Arial"/>
                <w:bCs/>
                <w:i/>
                <w:iCs/>
                <w:sz w:val="16"/>
                <w:szCs w:val="16"/>
              </w:rPr>
              <w:t xml:space="preserve">In tale contesto si fa riferimento a tutte </w:t>
            </w:r>
            <w:r w:rsidRPr="000D47ED">
              <w:rPr>
                <w:rFonts w:ascii="Arial Narrow" w:hAnsi="Arial Narrow" w:cs="Arial"/>
                <w:bCs/>
                <w:i/>
                <w:iCs/>
                <w:sz w:val="16"/>
                <w:szCs w:val="16"/>
              </w:rPr>
              <w:t xml:space="preserve">quelle macchine atte alla trasformazione di pezzi, indipendentemente dal materiale lavorato </w:t>
            </w:r>
            <w:r w:rsidRPr="000D47ED">
              <w:rPr>
                <w:rFonts w:ascii="Arial Narrow" w:hAnsi="Arial Narrow"/>
                <w:i/>
                <w:iCs/>
                <w:sz w:val="16"/>
                <w:szCs w:val="16"/>
              </w:rPr>
              <w:t xml:space="preserve"> </w:t>
            </w:r>
            <w:r w:rsidRPr="000D47ED">
              <w:rPr>
                <w:rFonts w:ascii="Arial Narrow" w:hAnsi="Arial Narrow" w:cs="Arial"/>
                <w:bCs/>
                <w:i/>
                <w:iCs/>
                <w:sz w:val="16"/>
                <w:szCs w:val="16"/>
              </w:rPr>
              <w:t>(metallo, compositi, marmo, polimeri, legno, ceramica, ecc.). Ne sono un esempio torni a CN, centri di lavoro, centri di rettifica, ecc.</w:t>
            </w:r>
          </w:p>
        </w:tc>
        <w:tc>
          <w:tcPr>
            <w:tcW w:w="967" w:type="dxa"/>
            <w:vAlign w:val="center"/>
          </w:tcPr>
          <w:p w14:paraId="58FE5DE4" w14:textId="57074BB7" w:rsidR="00281B09" w:rsidRPr="006848C9" w:rsidRDefault="00281B09" w:rsidP="00281B09">
            <w:pPr>
              <w:jc w:val="center"/>
              <w:rPr>
                <w:rFonts w:eastAsia="MS Mincho" w:cs="Arial"/>
                <w:b/>
                <w:sz w:val="18"/>
                <w:szCs w:val="16"/>
              </w:rP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3164D469" w14:textId="1FBBA684" w:rsidR="00281B09" w:rsidRDefault="00281B09" w:rsidP="00281B09">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48E89BD8" w14:textId="77777777" w:rsidTr="009553B7">
        <w:trPr>
          <w:trHeight w:val="531"/>
        </w:trPr>
        <w:tc>
          <w:tcPr>
            <w:tcW w:w="446" w:type="dxa"/>
            <w:vAlign w:val="center"/>
          </w:tcPr>
          <w:p w14:paraId="1827814C"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573DF70A" w14:textId="5BC1905E" w:rsidR="00021DE4" w:rsidRPr="00754962" w:rsidRDefault="00AA2331" w:rsidP="00021DE4">
            <w:pPr>
              <w:autoSpaceDE w:val="0"/>
              <w:autoSpaceDN w:val="0"/>
              <w:adjustRightInd w:val="0"/>
              <w:spacing w:before="60" w:after="60"/>
              <w:jc w:val="both"/>
              <w:rPr>
                <w:rFonts w:cs="Arial"/>
                <w:b/>
                <w:bCs/>
                <w:sz w:val="18"/>
              </w:rPr>
            </w:pPr>
            <w:r>
              <w:rPr>
                <w:rFonts w:cs="Arial"/>
                <w:b/>
                <w:bCs/>
                <w:sz w:val="18"/>
              </w:rPr>
              <w:t xml:space="preserve">1.2 - </w:t>
            </w:r>
            <w:r w:rsidR="00021DE4" w:rsidRPr="00754962">
              <w:rPr>
                <w:rFonts w:cs="Arial"/>
                <w:b/>
                <w:bCs/>
                <w:sz w:val="18"/>
              </w:rPr>
              <w:t>Macchine utensili operanti con laser e altri processi a flusso di energia (ad esempio plasma, waterjet, fascio di elettroni), elettroerosione, processi elettrochimici</w:t>
            </w:r>
          </w:p>
          <w:p w14:paraId="3E980A30" w14:textId="7F3B2600" w:rsidR="00021DE4" w:rsidRPr="0038623C" w:rsidRDefault="00021DE4" w:rsidP="00021DE4">
            <w:pPr>
              <w:jc w:val="both"/>
              <w:rPr>
                <w:rFonts w:cs="Arial"/>
                <w:bCs/>
                <w:sz w:val="18"/>
              </w:rPr>
            </w:pPr>
            <w:r w:rsidRPr="00660BC6">
              <w:rPr>
                <w:rFonts w:ascii="Arial Narrow" w:hAnsi="Arial Narrow" w:cs="Arial"/>
                <w:bCs/>
                <w:i/>
                <w:sz w:val="16"/>
                <w:szCs w:val="16"/>
              </w:rPr>
              <w:t xml:space="preserve">Sono comprese, per esempio, </w:t>
            </w:r>
            <w:r w:rsidRPr="00754962">
              <w:rPr>
                <w:rFonts w:ascii="Arial Narrow" w:hAnsi="Arial Narrow" w:cs="Arial"/>
                <w:bCs/>
                <w:i/>
                <w:sz w:val="16"/>
                <w:szCs w:val="16"/>
              </w:rPr>
              <w:t>macchine per la lavorazione a ultrasuono (USM), a getto abrasivo (AJM), waterjet (WJM), chimiche (CHM), elettrochimiche (ECM), elettroerosione (EDM), taglio laser (LBM), con fascio di elettroni o di ioni (EBM), plasma (PAM), ecc.</w:t>
            </w:r>
          </w:p>
        </w:tc>
        <w:tc>
          <w:tcPr>
            <w:tcW w:w="967" w:type="dxa"/>
            <w:vAlign w:val="center"/>
          </w:tcPr>
          <w:p w14:paraId="69CBBB83"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47E575E5"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1A40A4B2" w14:textId="77777777" w:rsidTr="009553B7">
        <w:trPr>
          <w:trHeight w:val="531"/>
        </w:trPr>
        <w:tc>
          <w:tcPr>
            <w:tcW w:w="446" w:type="dxa"/>
            <w:vAlign w:val="center"/>
          </w:tcPr>
          <w:p w14:paraId="1EAF9C84"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48F8BF4B" w14:textId="74F0E516" w:rsidR="00021DE4" w:rsidRDefault="00AA2331" w:rsidP="00021DE4">
            <w:pPr>
              <w:autoSpaceDE w:val="0"/>
              <w:autoSpaceDN w:val="0"/>
              <w:adjustRightInd w:val="0"/>
              <w:spacing w:before="60" w:after="60"/>
              <w:jc w:val="both"/>
              <w:rPr>
                <w:rFonts w:cs="Arial"/>
                <w:b/>
                <w:bCs/>
                <w:sz w:val="18"/>
              </w:rPr>
            </w:pPr>
            <w:r>
              <w:rPr>
                <w:rFonts w:cs="Arial"/>
                <w:b/>
                <w:bCs/>
                <w:sz w:val="18"/>
              </w:rPr>
              <w:t xml:space="preserve">1.3 - </w:t>
            </w:r>
            <w:r w:rsidR="00021DE4" w:rsidRPr="00754962">
              <w:rPr>
                <w:rFonts w:cs="Arial"/>
                <w:b/>
                <w:bCs/>
                <w:sz w:val="18"/>
              </w:rPr>
              <w:t>Macchine e impianti per la realizzazione di prodotti mediante la trasformazione dei materiali e delle materie prime</w:t>
            </w:r>
          </w:p>
          <w:p w14:paraId="09CF796A" w14:textId="77777777" w:rsidR="00021DE4" w:rsidRDefault="00021DE4" w:rsidP="00021DE4">
            <w:pPr>
              <w:autoSpaceDE w:val="0"/>
              <w:autoSpaceDN w:val="0"/>
              <w:adjustRightInd w:val="0"/>
              <w:spacing w:before="60" w:after="60"/>
              <w:jc w:val="both"/>
              <w:rPr>
                <w:rFonts w:ascii="Arial Narrow" w:hAnsi="Arial Narrow" w:cs="Arial"/>
                <w:i/>
                <w:iCs/>
                <w:sz w:val="16"/>
                <w:szCs w:val="16"/>
              </w:rPr>
            </w:pPr>
            <w:r w:rsidRPr="000D47ED">
              <w:rPr>
                <w:rFonts w:ascii="Arial Narrow" w:hAnsi="Arial Narrow" w:cs="Arial"/>
                <w:i/>
                <w:iCs/>
                <w:sz w:val="16"/>
                <w:szCs w:val="16"/>
              </w:rPr>
              <w:lastRenderedPageBreak/>
              <w:t>In questo caso, si intendono macchine e impianti impiegati nell’industria manifatturiera discreta, nell’industria di processo e in quella di trasformazione che devono essere dotati di proprietà di riconfigurabilità o flessibilità (sia per quanto riguarda le tipologie di operazioni che possono essere eseguite, sia per quanto riguarda la gestione dei flussi all’interno dell’impianto).</w:t>
            </w:r>
          </w:p>
          <w:p w14:paraId="777190D3" w14:textId="77777777" w:rsidR="00021DE4" w:rsidRDefault="00021DE4" w:rsidP="00021DE4">
            <w:pPr>
              <w:autoSpaceDE w:val="0"/>
              <w:autoSpaceDN w:val="0"/>
              <w:adjustRightInd w:val="0"/>
              <w:spacing w:before="60" w:after="60"/>
              <w:jc w:val="both"/>
              <w:rPr>
                <w:rFonts w:ascii="Arial Narrow" w:hAnsi="Arial Narrow" w:cs="Arial"/>
                <w:i/>
                <w:iCs/>
                <w:sz w:val="16"/>
                <w:szCs w:val="16"/>
              </w:rPr>
            </w:pPr>
            <w:r w:rsidRPr="000D47ED">
              <w:rPr>
                <w:rFonts w:ascii="Arial Narrow" w:hAnsi="Arial Narrow" w:cs="Arial"/>
                <w:i/>
                <w:iCs/>
                <w:sz w:val="16"/>
                <w:szCs w:val="16"/>
              </w:rPr>
              <w:t>Nel rispetto delle condizioni sopra esposte, la voce nell’elenco è applicabile indipendentemente dal prodotto (o semilavorato) realizzato o trasformato o trattato e dal relativo ciclo tecnologico e indipendentemente dal tipo di realizzazione o trasformazione o trattamento (meccanico, chimico, fisico, ecc.) indotto sul prodotto o semilavorato.</w:t>
            </w:r>
          </w:p>
          <w:p w14:paraId="52142EC5" w14:textId="5ACDED21" w:rsidR="00021DE4" w:rsidRPr="0038623C" w:rsidRDefault="00021DE4" w:rsidP="00021DE4">
            <w:pPr>
              <w:jc w:val="both"/>
              <w:rPr>
                <w:rFonts w:cs="Arial"/>
                <w:bCs/>
                <w:sz w:val="18"/>
              </w:rPr>
            </w:pPr>
            <w:r w:rsidRPr="000D47ED">
              <w:rPr>
                <w:rFonts w:ascii="Arial Narrow" w:hAnsi="Arial Narrow" w:cs="Arial"/>
                <w:i/>
                <w:iCs/>
                <w:sz w:val="16"/>
                <w:szCs w:val="16"/>
              </w:rPr>
              <w:t>Per impianto o porzione di impianto si intende un insieme di macchine connesse fisicamente tra di loro anche se ogni macchina o attrezzatura funziona in maniera indipendente. L’impianto gode del beneficio fiscale anche nel caso in cui i singoli componenti provengano da fornitori diversi</w:t>
            </w:r>
          </w:p>
        </w:tc>
        <w:tc>
          <w:tcPr>
            <w:tcW w:w="967" w:type="dxa"/>
            <w:vAlign w:val="center"/>
          </w:tcPr>
          <w:p w14:paraId="6B532BF5" w14:textId="77777777" w:rsidR="00021DE4" w:rsidRDefault="00021DE4" w:rsidP="00021DE4">
            <w:pPr>
              <w:jc w:val="center"/>
            </w:pPr>
            <w:r w:rsidRPr="00B0551E">
              <w:rPr>
                <w:rFonts w:cs="Arial"/>
                <w:bCs/>
                <w:sz w:val="16"/>
              </w:rPr>
              <w:lastRenderedPageBreak/>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70CA4186"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37D17311" w14:textId="77777777" w:rsidTr="009553B7">
        <w:trPr>
          <w:trHeight w:val="365"/>
        </w:trPr>
        <w:tc>
          <w:tcPr>
            <w:tcW w:w="446" w:type="dxa"/>
            <w:vAlign w:val="center"/>
          </w:tcPr>
          <w:p w14:paraId="3CFB139C" w14:textId="1C0494B0" w:rsidR="00021DE4" w:rsidRDefault="00021DE4" w:rsidP="00021DE4">
            <w:pPr>
              <w:jc w:val="center"/>
            </w:pPr>
            <w:r w:rsidRPr="005F1A83">
              <w:rPr>
                <w:rFonts w:cs="Arial"/>
                <w:b/>
                <w:bCs/>
                <w:sz w:val="20"/>
              </w:rPr>
              <w:fldChar w:fldCharType="begin">
                <w:ffData>
                  <w:name w:val=""/>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3EEE4257" w14:textId="0322A67F" w:rsidR="00021DE4" w:rsidRDefault="00AA2331" w:rsidP="00021DE4">
            <w:pPr>
              <w:autoSpaceDE w:val="0"/>
              <w:autoSpaceDN w:val="0"/>
              <w:adjustRightInd w:val="0"/>
              <w:spacing w:before="60" w:after="60"/>
              <w:jc w:val="both"/>
              <w:rPr>
                <w:rFonts w:cs="Arial"/>
                <w:b/>
                <w:bCs/>
                <w:sz w:val="18"/>
              </w:rPr>
            </w:pPr>
            <w:r>
              <w:rPr>
                <w:rFonts w:cs="Arial"/>
                <w:b/>
                <w:bCs/>
                <w:sz w:val="18"/>
              </w:rPr>
              <w:t xml:space="preserve">1.4 - </w:t>
            </w:r>
            <w:r w:rsidR="00021DE4" w:rsidRPr="00754962">
              <w:rPr>
                <w:rFonts w:cs="Arial"/>
                <w:b/>
                <w:bCs/>
                <w:sz w:val="18"/>
              </w:rPr>
              <w:t>Macchine utensili per la deformazione plastica dei metalli e altri materiali</w:t>
            </w:r>
          </w:p>
          <w:p w14:paraId="072C2470" w14:textId="5573C936" w:rsidR="00021DE4" w:rsidRPr="0038623C" w:rsidRDefault="00021DE4" w:rsidP="00021DE4">
            <w:pPr>
              <w:jc w:val="both"/>
              <w:rPr>
                <w:rFonts w:cs="Arial"/>
                <w:bCs/>
                <w:sz w:val="18"/>
              </w:rPr>
            </w:pPr>
            <w:r w:rsidRPr="000D47ED">
              <w:rPr>
                <w:rFonts w:ascii="Arial Narrow" w:hAnsi="Arial Narrow" w:cs="Arial"/>
                <w:bCs/>
                <w:i/>
                <w:iCs/>
                <w:sz w:val="16"/>
                <w:szCs w:val="16"/>
              </w:rPr>
              <w:t>Si intendono  tutte quelle macchine che eseguono la deformazione plastica operanti sia a freddo che a caldo. Ne sono un esempio presse, punzonatrici a CN, laminatoi, pannellatrici, trafilatrici, ecc</w:t>
            </w:r>
          </w:p>
        </w:tc>
        <w:tc>
          <w:tcPr>
            <w:tcW w:w="967" w:type="dxa"/>
            <w:vAlign w:val="center"/>
          </w:tcPr>
          <w:p w14:paraId="437E8B38"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68AFB577"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550DABB0" w14:textId="77777777" w:rsidTr="009553B7">
        <w:trPr>
          <w:trHeight w:val="414"/>
        </w:trPr>
        <w:tc>
          <w:tcPr>
            <w:tcW w:w="446" w:type="dxa"/>
            <w:vAlign w:val="center"/>
          </w:tcPr>
          <w:p w14:paraId="79382F09"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1C14E6E8" w14:textId="1246876C" w:rsidR="00021DE4" w:rsidRPr="00754962" w:rsidRDefault="00AA2331" w:rsidP="00021DE4">
            <w:pPr>
              <w:autoSpaceDE w:val="0"/>
              <w:autoSpaceDN w:val="0"/>
              <w:adjustRightInd w:val="0"/>
              <w:spacing w:before="60" w:after="60"/>
              <w:jc w:val="both"/>
              <w:rPr>
                <w:rFonts w:cs="Arial"/>
                <w:sz w:val="20"/>
                <w:szCs w:val="21"/>
              </w:rPr>
            </w:pPr>
            <w:r>
              <w:rPr>
                <w:rFonts w:cs="Arial"/>
                <w:b/>
                <w:bCs/>
                <w:sz w:val="18"/>
              </w:rPr>
              <w:t xml:space="preserve">1.5 - </w:t>
            </w:r>
            <w:r w:rsidR="00021DE4" w:rsidRPr="00754962">
              <w:rPr>
                <w:rFonts w:cs="Arial"/>
                <w:b/>
                <w:bCs/>
                <w:sz w:val="18"/>
              </w:rPr>
              <w:t>Macchine utensili per l’assemblaggio, la giunzione e la saldatura</w:t>
            </w:r>
          </w:p>
          <w:p w14:paraId="7B7160A1" w14:textId="68EB0814" w:rsidR="00021DE4" w:rsidRPr="0038623C" w:rsidRDefault="00021DE4" w:rsidP="00021DE4">
            <w:pPr>
              <w:jc w:val="both"/>
              <w:rPr>
                <w:rFonts w:cs="Arial"/>
                <w:bCs/>
                <w:sz w:val="18"/>
              </w:rPr>
            </w:pPr>
            <w:r w:rsidRPr="000D47ED">
              <w:rPr>
                <w:rFonts w:ascii="Arial Narrow" w:hAnsi="Arial Narrow" w:cs="Arial"/>
                <w:bCs/>
                <w:i/>
                <w:sz w:val="16"/>
                <w:szCs w:val="16"/>
              </w:rPr>
              <w:t>In questo caso possono essere compresi anche linee, celle e sistemi di assemblaggio</w:t>
            </w:r>
            <w:r>
              <w:rPr>
                <w:rFonts w:ascii="Arial Narrow" w:hAnsi="Arial Narrow" w:cs="Arial"/>
                <w:bCs/>
                <w:i/>
                <w:sz w:val="16"/>
                <w:szCs w:val="16"/>
              </w:rPr>
              <w:t>.</w:t>
            </w:r>
          </w:p>
        </w:tc>
        <w:tc>
          <w:tcPr>
            <w:tcW w:w="967" w:type="dxa"/>
            <w:vAlign w:val="center"/>
          </w:tcPr>
          <w:p w14:paraId="47950423"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3ACC9219"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5DC5AD8B" w14:textId="77777777" w:rsidTr="00DA6481">
        <w:trPr>
          <w:trHeight w:val="420"/>
        </w:trPr>
        <w:tc>
          <w:tcPr>
            <w:tcW w:w="446" w:type="dxa"/>
            <w:vAlign w:val="center"/>
          </w:tcPr>
          <w:p w14:paraId="08805A47"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vAlign w:val="center"/>
          </w:tcPr>
          <w:p w14:paraId="29E11ECE" w14:textId="74C87F86" w:rsidR="00021DE4" w:rsidRPr="00754962" w:rsidRDefault="00AA2331" w:rsidP="00021DE4">
            <w:pPr>
              <w:autoSpaceDE w:val="0"/>
              <w:autoSpaceDN w:val="0"/>
              <w:adjustRightInd w:val="0"/>
              <w:spacing w:before="60" w:afterLines="60" w:after="144"/>
              <w:jc w:val="both"/>
              <w:rPr>
                <w:rFonts w:cs="Arial"/>
                <w:b/>
                <w:bCs/>
                <w:sz w:val="18"/>
              </w:rPr>
            </w:pPr>
            <w:r>
              <w:rPr>
                <w:rFonts w:cs="Arial"/>
                <w:b/>
                <w:bCs/>
                <w:sz w:val="18"/>
              </w:rPr>
              <w:t xml:space="preserve">1.6 - </w:t>
            </w:r>
            <w:r w:rsidR="00021DE4" w:rsidRPr="00754962">
              <w:rPr>
                <w:rFonts w:cs="Arial"/>
                <w:b/>
                <w:bCs/>
                <w:sz w:val="18"/>
              </w:rPr>
              <w:t>Macchine per il confezionamento e l’imballaggio</w:t>
            </w:r>
          </w:p>
          <w:p w14:paraId="3F141961" w14:textId="3C679EAD" w:rsidR="00021DE4" w:rsidRPr="0038623C" w:rsidRDefault="00021DE4" w:rsidP="00021DE4">
            <w:pPr>
              <w:jc w:val="both"/>
              <w:rPr>
                <w:rFonts w:cs="Arial"/>
                <w:bCs/>
                <w:sz w:val="18"/>
              </w:rPr>
            </w:pPr>
            <w:r w:rsidRPr="000D47ED">
              <w:rPr>
                <w:rFonts w:ascii="Arial Narrow" w:hAnsi="Arial Narrow" w:cs="Arial"/>
                <w:bCs/>
                <w:i/>
                <w:sz w:val="16"/>
                <w:szCs w:val="16"/>
              </w:rPr>
              <w:t>Queste possono includere per esempio macchine adibite al packaging e all’imbottigliamento</w:t>
            </w:r>
            <w:r>
              <w:rPr>
                <w:rFonts w:ascii="Arial Narrow" w:hAnsi="Arial Narrow" w:cs="Arial"/>
                <w:bCs/>
                <w:i/>
                <w:sz w:val="16"/>
                <w:szCs w:val="16"/>
              </w:rPr>
              <w:t>.</w:t>
            </w:r>
          </w:p>
        </w:tc>
        <w:tc>
          <w:tcPr>
            <w:tcW w:w="967" w:type="dxa"/>
            <w:vAlign w:val="center"/>
          </w:tcPr>
          <w:p w14:paraId="011E71F0"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0805B38C"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4343CA64" w14:textId="77777777" w:rsidTr="009553B7">
        <w:trPr>
          <w:trHeight w:val="531"/>
        </w:trPr>
        <w:tc>
          <w:tcPr>
            <w:tcW w:w="446" w:type="dxa"/>
            <w:vAlign w:val="center"/>
          </w:tcPr>
          <w:p w14:paraId="039F8EDF"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0768DBB6" w14:textId="1986FACA" w:rsidR="00021DE4" w:rsidRPr="00754962" w:rsidRDefault="00AA2331" w:rsidP="00021DE4">
            <w:pPr>
              <w:autoSpaceDE w:val="0"/>
              <w:autoSpaceDN w:val="0"/>
              <w:adjustRightInd w:val="0"/>
              <w:spacing w:before="60" w:after="60"/>
              <w:jc w:val="both"/>
              <w:rPr>
                <w:rFonts w:cs="Arial"/>
                <w:b/>
                <w:bCs/>
                <w:sz w:val="18"/>
              </w:rPr>
            </w:pPr>
            <w:r>
              <w:rPr>
                <w:rFonts w:cs="Arial"/>
                <w:b/>
                <w:bCs/>
                <w:sz w:val="18"/>
              </w:rPr>
              <w:t xml:space="preserve">1.7 - </w:t>
            </w:r>
            <w:r w:rsidR="00021DE4" w:rsidRPr="00754962">
              <w:rPr>
                <w:rFonts w:cs="Arial"/>
                <w:b/>
                <w:bCs/>
                <w:sz w:val="18"/>
              </w:rPr>
              <w:t>Macchine utensili di de-produzione e riconfezionamento per recuperare materiali e funzioni da scarti industriali e prodotti di ritorno a fine vita (ad esempio macchine per il disassemblaggio, la separazione, la frantumazione, il recupero chimico)</w:t>
            </w:r>
          </w:p>
          <w:p w14:paraId="5CC17D0D" w14:textId="77777777" w:rsidR="00021DE4" w:rsidRDefault="00021DE4" w:rsidP="00021DE4">
            <w:pPr>
              <w:autoSpaceDE w:val="0"/>
              <w:autoSpaceDN w:val="0"/>
              <w:adjustRightInd w:val="0"/>
              <w:spacing w:before="60" w:after="60"/>
              <w:jc w:val="both"/>
              <w:rPr>
                <w:rFonts w:ascii="Arial Narrow" w:hAnsi="Arial Narrow" w:cs="Arial"/>
                <w:bCs/>
                <w:i/>
                <w:sz w:val="16"/>
                <w:szCs w:val="16"/>
              </w:rPr>
            </w:pPr>
            <w:r>
              <w:rPr>
                <w:rFonts w:ascii="Arial Narrow" w:hAnsi="Arial Narrow" w:cs="Arial"/>
                <w:bCs/>
                <w:i/>
                <w:sz w:val="16"/>
                <w:szCs w:val="16"/>
              </w:rPr>
              <w:t>S</w:t>
            </w:r>
            <w:r w:rsidRPr="00754962">
              <w:rPr>
                <w:rFonts w:ascii="Arial Narrow" w:hAnsi="Arial Narrow" w:cs="Arial"/>
                <w:bCs/>
                <w:i/>
                <w:sz w:val="16"/>
                <w:szCs w:val="16"/>
              </w:rPr>
              <w:t>ono inclusi i dispositivi che, in un’ ottica di economia circolare, sono finalizzati al riutilizzo diretto, alla riparazione, al remanufacturing e al riciclo/riutilizzo delle materie prime.</w:t>
            </w:r>
          </w:p>
          <w:p w14:paraId="1B38A2E2" w14:textId="05E754D0" w:rsidR="00021DE4" w:rsidRPr="0038623C" w:rsidRDefault="00021DE4" w:rsidP="00021DE4">
            <w:pPr>
              <w:jc w:val="both"/>
              <w:rPr>
                <w:rFonts w:cs="Arial"/>
                <w:bCs/>
                <w:sz w:val="18"/>
              </w:rPr>
            </w:pPr>
            <w:r w:rsidRPr="00754962">
              <w:rPr>
                <w:rFonts w:ascii="Arial Narrow" w:hAnsi="Arial Narrow" w:cs="Arial"/>
                <w:bCs/>
                <w:i/>
                <w:sz w:val="16"/>
                <w:szCs w:val="16"/>
              </w:rPr>
              <w:t>Sono da ritenersi escluse le macchine finalizzate allo smaltimento in discarica e quelle finalizzate al recupero energetico</w:t>
            </w:r>
          </w:p>
        </w:tc>
        <w:tc>
          <w:tcPr>
            <w:tcW w:w="967" w:type="dxa"/>
            <w:vAlign w:val="center"/>
          </w:tcPr>
          <w:p w14:paraId="66CD6F79"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723A57B6"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70CCA3EA" w14:textId="77777777" w:rsidTr="009553B7">
        <w:trPr>
          <w:trHeight w:val="531"/>
        </w:trPr>
        <w:tc>
          <w:tcPr>
            <w:tcW w:w="446" w:type="dxa"/>
            <w:vAlign w:val="center"/>
          </w:tcPr>
          <w:p w14:paraId="1AB8401D"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29804D96" w14:textId="6062064B" w:rsidR="00021DE4" w:rsidRPr="0038623C" w:rsidRDefault="00AA2331" w:rsidP="00021DE4">
            <w:pPr>
              <w:jc w:val="both"/>
              <w:rPr>
                <w:rFonts w:cs="Arial"/>
                <w:bCs/>
                <w:sz w:val="18"/>
              </w:rPr>
            </w:pPr>
            <w:r>
              <w:rPr>
                <w:rFonts w:cs="Arial"/>
                <w:b/>
                <w:bCs/>
                <w:sz w:val="18"/>
              </w:rPr>
              <w:t xml:space="preserve">1.8 - </w:t>
            </w:r>
            <w:r w:rsidR="00021DE4" w:rsidRPr="00382B91">
              <w:rPr>
                <w:rFonts w:cs="Arial"/>
                <w:b/>
                <w:bCs/>
                <w:sz w:val="18"/>
              </w:rPr>
              <w:t>Robot, robot collaborativi (Cobot) e sistemi multi-robot</w:t>
            </w:r>
          </w:p>
        </w:tc>
        <w:tc>
          <w:tcPr>
            <w:tcW w:w="967" w:type="dxa"/>
            <w:vAlign w:val="center"/>
          </w:tcPr>
          <w:p w14:paraId="3A2D3E0C"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74B221EE"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09BA8588" w14:textId="77777777" w:rsidTr="004375DE">
        <w:trPr>
          <w:trHeight w:val="531"/>
        </w:trPr>
        <w:tc>
          <w:tcPr>
            <w:tcW w:w="446" w:type="dxa"/>
            <w:vAlign w:val="center"/>
          </w:tcPr>
          <w:p w14:paraId="75B93CF8"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5828ADAD" w14:textId="1C73B508" w:rsidR="00021DE4" w:rsidRPr="00754962" w:rsidRDefault="00AA2331" w:rsidP="00021DE4">
            <w:pPr>
              <w:autoSpaceDE w:val="0"/>
              <w:autoSpaceDN w:val="0"/>
              <w:adjustRightInd w:val="0"/>
              <w:spacing w:before="60" w:after="60"/>
              <w:jc w:val="both"/>
              <w:rPr>
                <w:rFonts w:cs="Arial"/>
                <w:b/>
                <w:bCs/>
                <w:sz w:val="18"/>
              </w:rPr>
            </w:pPr>
            <w:r>
              <w:rPr>
                <w:rFonts w:cs="Arial"/>
                <w:b/>
                <w:bCs/>
                <w:sz w:val="18"/>
              </w:rPr>
              <w:t xml:space="preserve">1.9 - </w:t>
            </w:r>
            <w:r w:rsidR="00021DE4" w:rsidRPr="00754962">
              <w:rPr>
                <w:rFonts w:cs="Arial"/>
                <w:b/>
                <w:bCs/>
                <w:sz w:val="18"/>
              </w:rPr>
              <w:t>Macchine utensili e sistemi per il conferimento o la modifica delle caratteristiche superficiali dei prodotti o la funzionalizzazione delle superfici</w:t>
            </w:r>
          </w:p>
          <w:p w14:paraId="5E64E4C3" w14:textId="2B9BBC63" w:rsidR="00021DE4" w:rsidRPr="0038623C" w:rsidRDefault="00021DE4" w:rsidP="00021DE4">
            <w:pPr>
              <w:jc w:val="both"/>
              <w:rPr>
                <w:rFonts w:cs="Arial"/>
                <w:bCs/>
                <w:sz w:val="18"/>
              </w:rPr>
            </w:pPr>
            <w:r>
              <w:rPr>
                <w:rFonts w:ascii="Arial Narrow" w:hAnsi="Arial Narrow" w:cs="Arial"/>
                <w:bCs/>
                <w:i/>
                <w:sz w:val="16"/>
                <w:szCs w:val="16"/>
              </w:rPr>
              <w:t xml:space="preserve">Ne sono un esempio: </w:t>
            </w:r>
            <w:r w:rsidRPr="00754962">
              <w:rPr>
                <w:rFonts w:ascii="Arial Narrow" w:hAnsi="Arial Narrow" w:cs="Arial"/>
                <w:bCs/>
                <w:i/>
                <w:sz w:val="16"/>
                <w:szCs w:val="16"/>
              </w:rPr>
              <w:t>lappatrici, rettificatrici, macchine per trattamenti superficiali, termici e/o chimici, macchine per il coating, macchine per granigliatura, sabbiatura, pallinatura, vibrofinitura, verniciatura, funzionalizzazione mediante plasma, stampa su carta e tessuti, funzionalizzazione con plasma, smaltatura, decorazione della ceramica, e</w:t>
            </w:r>
            <w:r>
              <w:rPr>
                <w:rFonts w:ascii="Arial Narrow" w:hAnsi="Arial Narrow" w:cs="Arial"/>
                <w:bCs/>
                <w:i/>
                <w:sz w:val="16"/>
                <w:szCs w:val="16"/>
              </w:rPr>
              <w:t>cc.</w:t>
            </w:r>
          </w:p>
        </w:tc>
        <w:tc>
          <w:tcPr>
            <w:tcW w:w="967" w:type="dxa"/>
            <w:vAlign w:val="center"/>
          </w:tcPr>
          <w:p w14:paraId="5FA8F19E"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6F4A2000"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5DB9FD44" w14:textId="77777777" w:rsidTr="004375DE">
        <w:trPr>
          <w:trHeight w:val="531"/>
        </w:trPr>
        <w:tc>
          <w:tcPr>
            <w:tcW w:w="446" w:type="dxa"/>
            <w:vAlign w:val="center"/>
          </w:tcPr>
          <w:p w14:paraId="53A16AAD"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07924A30" w14:textId="60D6E57F" w:rsidR="00021DE4" w:rsidRPr="00754962" w:rsidRDefault="00AA2331" w:rsidP="00021DE4">
            <w:pPr>
              <w:autoSpaceDE w:val="0"/>
              <w:autoSpaceDN w:val="0"/>
              <w:adjustRightInd w:val="0"/>
              <w:spacing w:before="60" w:after="60"/>
              <w:jc w:val="both"/>
              <w:rPr>
                <w:rFonts w:cs="Arial"/>
                <w:b/>
                <w:bCs/>
                <w:sz w:val="18"/>
              </w:rPr>
            </w:pPr>
            <w:r>
              <w:rPr>
                <w:rFonts w:cs="Arial"/>
                <w:b/>
                <w:bCs/>
                <w:sz w:val="18"/>
              </w:rPr>
              <w:t xml:space="preserve">1.10 - </w:t>
            </w:r>
            <w:r w:rsidR="00021DE4" w:rsidRPr="00754962">
              <w:rPr>
                <w:rFonts w:cs="Arial"/>
                <w:b/>
                <w:bCs/>
                <w:sz w:val="18"/>
              </w:rPr>
              <w:t>Macchine per la manifattura additiva utilizzate in ambito industriale</w:t>
            </w:r>
          </w:p>
          <w:p w14:paraId="1234D7B3" w14:textId="77777777" w:rsidR="00021DE4" w:rsidRDefault="00021DE4" w:rsidP="00021DE4">
            <w:pPr>
              <w:autoSpaceDE w:val="0"/>
              <w:autoSpaceDN w:val="0"/>
              <w:adjustRightInd w:val="0"/>
              <w:spacing w:before="60" w:after="60"/>
              <w:jc w:val="both"/>
              <w:rPr>
                <w:rFonts w:ascii="Arial Narrow" w:hAnsi="Arial Narrow" w:cs="Arial"/>
                <w:bCs/>
                <w:i/>
                <w:sz w:val="16"/>
                <w:szCs w:val="16"/>
              </w:rPr>
            </w:pPr>
            <w:r>
              <w:rPr>
                <w:rFonts w:ascii="Arial Narrow" w:hAnsi="Arial Narrow" w:cs="Arial"/>
                <w:bCs/>
                <w:i/>
                <w:sz w:val="16"/>
                <w:szCs w:val="16"/>
              </w:rPr>
              <w:t>Ne sono un esempio le</w:t>
            </w:r>
            <w:r w:rsidRPr="00754962">
              <w:rPr>
                <w:rFonts w:ascii="Arial Narrow" w:hAnsi="Arial Narrow" w:cs="Arial"/>
                <w:bCs/>
                <w:i/>
                <w:sz w:val="16"/>
                <w:szCs w:val="16"/>
              </w:rPr>
              <w:t xml:space="preserve"> macchine per laser melting/sintering di polveri metalliche o polimeri, ecc.</w:t>
            </w:r>
          </w:p>
          <w:p w14:paraId="7A0C6321" w14:textId="1043B3B7" w:rsidR="00021DE4" w:rsidRPr="001D252C" w:rsidRDefault="00021DE4" w:rsidP="00021DE4">
            <w:pPr>
              <w:jc w:val="both"/>
              <w:rPr>
                <w:rFonts w:cs="Arial"/>
                <w:sz w:val="18"/>
              </w:rPr>
            </w:pPr>
            <w:r w:rsidRPr="00D83AE1">
              <w:rPr>
                <w:rFonts w:ascii="Arial Narrow" w:hAnsi="Arial Narrow" w:cs="Arial"/>
                <w:bCs/>
                <w:i/>
                <w:sz w:val="16"/>
                <w:szCs w:val="16"/>
              </w:rPr>
              <w:t>Indicare il tipo di tecnologia additiva di riferimento (ad es. 3D, 4D, ecc.) il processo utilizzato ad ec. (stereolitografia, selective laser sintering, ecc).</w:t>
            </w:r>
          </w:p>
        </w:tc>
        <w:tc>
          <w:tcPr>
            <w:tcW w:w="967" w:type="dxa"/>
            <w:vAlign w:val="center"/>
          </w:tcPr>
          <w:p w14:paraId="4843F567"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722A598A"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7C5EB6EF" w14:textId="77777777" w:rsidTr="000268E6">
        <w:trPr>
          <w:trHeight w:val="531"/>
        </w:trPr>
        <w:tc>
          <w:tcPr>
            <w:tcW w:w="446" w:type="dxa"/>
            <w:vAlign w:val="center"/>
          </w:tcPr>
          <w:p w14:paraId="4335F68A" w14:textId="77777777" w:rsidR="00021DE4" w:rsidRDefault="00021DE4" w:rsidP="00021DE4">
            <w:pPr>
              <w:jc w:val="center"/>
            </w:pPr>
            <w:r w:rsidRPr="005F1A83">
              <w:rPr>
                <w:rFonts w:cs="Arial"/>
                <w:b/>
                <w:bCs/>
                <w:sz w:val="20"/>
              </w:rPr>
              <w:fldChar w:fldCharType="begin">
                <w:ffData>
                  <w:name w:val="Controllo15"/>
                  <w:enabled/>
                  <w:calcOnExit w:val="0"/>
                  <w:checkBox>
                    <w:sizeAuto/>
                    <w:default w:val="0"/>
                    <w:checked w:val="0"/>
                  </w:checkBox>
                </w:ffData>
              </w:fldChar>
            </w:r>
            <w:r w:rsidRPr="005F1A83">
              <w:rPr>
                <w:rFonts w:cs="Arial"/>
                <w:b/>
                <w:bCs/>
                <w:sz w:val="20"/>
              </w:rPr>
              <w:instrText xml:space="preserve"> FORMCHECKBOX </w:instrText>
            </w:r>
            <w:r w:rsidRPr="005F1A83">
              <w:rPr>
                <w:rFonts w:cs="Arial"/>
                <w:b/>
                <w:bCs/>
                <w:sz w:val="20"/>
              </w:rPr>
            </w:r>
            <w:r w:rsidRPr="005F1A83">
              <w:rPr>
                <w:rFonts w:cs="Arial"/>
                <w:b/>
                <w:bCs/>
                <w:sz w:val="20"/>
              </w:rPr>
              <w:fldChar w:fldCharType="separate"/>
            </w:r>
            <w:r w:rsidRPr="005F1A83">
              <w:rPr>
                <w:rFonts w:cs="Arial"/>
                <w:b/>
                <w:bCs/>
                <w:sz w:val="20"/>
              </w:rPr>
              <w:fldChar w:fldCharType="end"/>
            </w:r>
          </w:p>
        </w:tc>
        <w:tc>
          <w:tcPr>
            <w:tcW w:w="7316" w:type="dxa"/>
          </w:tcPr>
          <w:p w14:paraId="1510ED8D" w14:textId="2C3E5497" w:rsidR="00021DE4" w:rsidRPr="00AA2331" w:rsidRDefault="0049013C" w:rsidP="00AA2331">
            <w:pPr>
              <w:autoSpaceDE w:val="0"/>
              <w:autoSpaceDN w:val="0"/>
              <w:adjustRightInd w:val="0"/>
              <w:spacing w:before="60" w:after="60"/>
              <w:jc w:val="both"/>
              <w:rPr>
                <w:rFonts w:cs="Arial"/>
                <w:b/>
                <w:bCs/>
                <w:sz w:val="18"/>
              </w:rPr>
            </w:pPr>
            <w:r>
              <w:rPr>
                <w:rFonts w:cs="Arial"/>
                <w:b/>
                <w:bCs/>
                <w:sz w:val="18"/>
              </w:rPr>
              <w:t xml:space="preserve">1.11 - </w:t>
            </w:r>
            <w:r w:rsidR="00021DE4" w:rsidRPr="00AA2331">
              <w:rPr>
                <w:rFonts w:cs="Arial"/>
                <w:b/>
                <w:bCs/>
                <w:sz w:val="18"/>
              </w:rPr>
              <w:t>Macchine, anche motrici e operatrici</w:t>
            </w:r>
            <w:r w:rsidR="00AA2331" w:rsidRPr="00AA2331">
              <w:rPr>
                <w:rFonts w:cs="Arial"/>
                <w:b/>
                <w:bCs/>
                <w:sz w:val="18"/>
              </w:rPr>
              <w:t>, strumenti e dispositivi per il carico e lo scarico, la movimentazione, la pesatura e la cernita automatica dei pezzi</w:t>
            </w:r>
            <w:r w:rsidR="00AA2331">
              <w:rPr>
                <w:rFonts w:cs="Arial"/>
                <w:b/>
                <w:bCs/>
                <w:sz w:val="18"/>
              </w:rPr>
              <w:t>, d</w:t>
            </w:r>
            <w:r w:rsidR="00AA2331" w:rsidRPr="00D83AE1">
              <w:rPr>
                <w:rFonts w:cs="Arial"/>
                <w:b/>
                <w:bCs/>
                <w:sz w:val="18"/>
              </w:rPr>
              <w:t>ispositivi di sollevamento e manipolazione automatizzati</w:t>
            </w:r>
            <w:r w:rsidR="00AA2331">
              <w:rPr>
                <w:rFonts w:cs="Arial"/>
                <w:b/>
                <w:bCs/>
                <w:sz w:val="18"/>
              </w:rPr>
              <w:t>, s</w:t>
            </w:r>
            <w:r w:rsidR="00AA2331" w:rsidRPr="003C1FA8">
              <w:rPr>
                <w:rFonts w:cs="Arial"/>
                <w:b/>
                <w:bCs/>
                <w:sz w:val="18"/>
              </w:rPr>
              <w:t>istemi AGV (veicoli a guida automatica) e sistemi di convogliamento e movimentazione flessibili e/o dotati di riconoscimento dei pezzi (ad esempio RFID, QR Code, visori e sistemi di visione e meccatronici</w:t>
            </w:r>
            <w:r w:rsidR="00AA2331">
              <w:rPr>
                <w:rFonts w:cs="Arial"/>
                <w:b/>
                <w:bCs/>
                <w:sz w:val="18"/>
              </w:rPr>
              <w:t>)</w:t>
            </w:r>
          </w:p>
          <w:p w14:paraId="4575EFCC" w14:textId="77777777" w:rsidR="00021DE4" w:rsidRDefault="00021DE4" w:rsidP="00AA2331">
            <w:pPr>
              <w:autoSpaceDE w:val="0"/>
              <w:autoSpaceDN w:val="0"/>
              <w:adjustRightInd w:val="0"/>
              <w:spacing w:before="60" w:after="60"/>
              <w:jc w:val="both"/>
              <w:rPr>
                <w:rFonts w:ascii="Arial Narrow" w:hAnsi="Arial Narrow" w:cs="Arial"/>
                <w:bCs/>
                <w:i/>
                <w:sz w:val="16"/>
                <w:szCs w:val="16"/>
              </w:rPr>
            </w:pPr>
            <w:r>
              <w:rPr>
                <w:rFonts w:ascii="Arial Narrow" w:hAnsi="Arial Narrow" w:cs="Arial"/>
                <w:bCs/>
                <w:i/>
                <w:sz w:val="16"/>
                <w:szCs w:val="16"/>
              </w:rPr>
              <w:t xml:space="preserve">Sono </w:t>
            </w:r>
            <w:r w:rsidRPr="00754962">
              <w:rPr>
                <w:rFonts w:ascii="Arial Narrow" w:hAnsi="Arial Narrow" w:cs="Arial"/>
                <w:bCs/>
                <w:i/>
                <w:sz w:val="16"/>
                <w:szCs w:val="16"/>
              </w:rPr>
              <w:t>comprese</w:t>
            </w:r>
            <w:r>
              <w:rPr>
                <w:rFonts w:ascii="Arial Narrow" w:hAnsi="Arial Narrow" w:cs="Arial"/>
                <w:bCs/>
                <w:i/>
                <w:sz w:val="16"/>
                <w:szCs w:val="16"/>
              </w:rPr>
              <w:t xml:space="preserve">, per </w:t>
            </w:r>
            <w:r w:rsidRPr="00754962">
              <w:rPr>
                <w:rFonts w:ascii="Arial Narrow" w:hAnsi="Arial Narrow" w:cs="Arial"/>
                <w:bCs/>
                <w:i/>
                <w:sz w:val="16"/>
                <w:szCs w:val="16"/>
              </w:rPr>
              <w:t>es</w:t>
            </w:r>
            <w:r>
              <w:rPr>
                <w:rFonts w:ascii="Arial Narrow" w:hAnsi="Arial Narrow" w:cs="Arial"/>
                <w:bCs/>
                <w:i/>
                <w:sz w:val="16"/>
                <w:szCs w:val="16"/>
              </w:rPr>
              <w:t xml:space="preserve">empio, </w:t>
            </w:r>
            <w:r w:rsidRPr="00754962">
              <w:rPr>
                <w:rFonts w:ascii="Arial Narrow" w:hAnsi="Arial Narrow" w:cs="Arial"/>
                <w:bCs/>
                <w:i/>
                <w:sz w:val="16"/>
                <w:szCs w:val="16"/>
              </w:rPr>
              <w:t>macchine per l</w:t>
            </w:r>
            <w:r>
              <w:rPr>
                <w:rFonts w:ascii="Arial Narrow" w:hAnsi="Arial Narrow" w:cs="Arial"/>
                <w:bCs/>
                <w:i/>
                <w:sz w:val="16"/>
                <w:szCs w:val="16"/>
              </w:rPr>
              <w:t>’</w:t>
            </w:r>
            <w:r w:rsidRPr="00754962">
              <w:rPr>
                <w:rFonts w:ascii="Arial Narrow" w:hAnsi="Arial Narrow" w:cs="Arial"/>
                <w:bCs/>
                <w:i/>
                <w:sz w:val="16"/>
                <w:szCs w:val="16"/>
              </w:rPr>
              <w:t xml:space="preserve">agricoltura 4.0, quali tutte le trattrici e le macchine agricole-portate, trainate e semoventi- che consentono la lavorazione di precisione in campo grazie all’ utilizzo di elettronica, sensori e gestione computerizzata delle logiche di controllo;  sono inoltre incusi dispositivi e macchine di supporto quali ad esempio sistemi di sensori in campo, stazioni meteo e droni) </w:t>
            </w:r>
          </w:p>
          <w:p w14:paraId="66FA18CA" w14:textId="2BBE80A6" w:rsidR="0049013C" w:rsidRPr="00754962" w:rsidRDefault="0049013C" w:rsidP="00AA2331">
            <w:pPr>
              <w:autoSpaceDE w:val="0"/>
              <w:autoSpaceDN w:val="0"/>
              <w:adjustRightInd w:val="0"/>
              <w:spacing w:before="60" w:after="60"/>
              <w:jc w:val="both"/>
              <w:rPr>
                <w:rFonts w:ascii="Arial Narrow" w:hAnsi="Arial Narrow" w:cs="Arial"/>
                <w:bCs/>
                <w:i/>
                <w:sz w:val="16"/>
                <w:szCs w:val="16"/>
              </w:rPr>
            </w:pPr>
            <w:r w:rsidRPr="00754962">
              <w:rPr>
                <w:rFonts w:ascii="Arial Narrow" w:hAnsi="Arial Narrow" w:cs="Arial"/>
                <w:bCs/>
                <w:i/>
                <w:sz w:val="16"/>
                <w:szCs w:val="16"/>
              </w:rPr>
              <w:t>(es:carrelli elevatori, sollevatori, carriponte, gru mobili, gru a portale</w:t>
            </w:r>
            <w:r>
              <w:rPr>
                <w:rFonts w:ascii="Arial Narrow" w:hAnsi="Arial Narrow" w:cs="Arial"/>
                <w:bCs/>
                <w:i/>
                <w:sz w:val="16"/>
                <w:szCs w:val="16"/>
              </w:rPr>
              <w:t xml:space="preserve">, </w:t>
            </w:r>
            <w:r w:rsidRPr="00754962">
              <w:rPr>
                <w:rFonts w:ascii="Arial Narrow" w:hAnsi="Arial Narrow" w:cs="Arial"/>
                <w:bCs/>
                <w:i/>
                <w:sz w:val="16"/>
                <w:szCs w:val="16"/>
              </w:rPr>
              <w:t>manipolatori industriali, sistemi di pallettizzazione, e dispositivo pick and place)</w:t>
            </w:r>
          </w:p>
          <w:p w14:paraId="083FE800" w14:textId="587D3A14" w:rsidR="00021DE4" w:rsidRPr="0038623C" w:rsidRDefault="00021DE4" w:rsidP="00021DE4">
            <w:pPr>
              <w:jc w:val="both"/>
              <w:rPr>
                <w:rFonts w:cs="Arial"/>
                <w:bCs/>
                <w:sz w:val="18"/>
              </w:rPr>
            </w:pPr>
            <w:r w:rsidRPr="00D83AE1">
              <w:rPr>
                <w:rFonts w:ascii="Arial Narrow" w:hAnsi="Arial Narrow" w:cs="Arial"/>
                <w:bCs/>
                <w:i/>
                <w:sz w:val="16"/>
                <w:szCs w:val="16"/>
              </w:rPr>
              <w:t xml:space="preserve">NB: Si precisa che l’ espressione “macchime motrici”non include </w:t>
            </w:r>
            <w:r>
              <w:rPr>
                <w:rFonts w:ascii="Arial Narrow" w:hAnsi="Arial Narrow" w:cs="Arial"/>
                <w:bCs/>
                <w:i/>
                <w:sz w:val="16"/>
                <w:szCs w:val="16"/>
              </w:rPr>
              <w:t xml:space="preserve">i </w:t>
            </w:r>
            <w:r w:rsidRPr="00D83AE1">
              <w:rPr>
                <w:rFonts w:ascii="Arial Narrow" w:hAnsi="Arial Narrow" w:cs="Arial"/>
                <w:bCs/>
                <w:i/>
                <w:sz w:val="16"/>
                <w:szCs w:val="16"/>
              </w:rPr>
              <w:t>veicoli ai sensi della definizione di cui all’ art. 1 della Direttiva 70/156/CEE</w:t>
            </w:r>
          </w:p>
        </w:tc>
        <w:tc>
          <w:tcPr>
            <w:tcW w:w="967" w:type="dxa"/>
            <w:vAlign w:val="center"/>
          </w:tcPr>
          <w:p w14:paraId="16B3EFA4" w14:textId="77777777" w:rsidR="00021DE4" w:rsidRDefault="00021DE4" w:rsidP="00021DE4">
            <w:pPr>
              <w:jc w:val="center"/>
            </w:pPr>
            <w:r w:rsidRPr="00B0551E">
              <w:rPr>
                <w:rFonts w:cs="Arial"/>
                <w:bCs/>
                <w:sz w:val="16"/>
              </w:rPr>
              <w:fldChar w:fldCharType="begin">
                <w:ffData>
                  <w:name w:val="Testo7"/>
                  <w:enabled/>
                  <w:calcOnExit w:val="0"/>
                  <w:textInput/>
                </w:ffData>
              </w:fldChar>
            </w:r>
            <w:r w:rsidRPr="00B0551E">
              <w:rPr>
                <w:rFonts w:cs="Arial"/>
                <w:bCs/>
                <w:sz w:val="16"/>
              </w:rPr>
              <w:instrText xml:space="preserve"> FORMTEXT </w:instrText>
            </w:r>
            <w:r w:rsidRPr="00B0551E">
              <w:rPr>
                <w:rFonts w:cs="Arial"/>
                <w:bCs/>
                <w:sz w:val="16"/>
              </w:rPr>
            </w:r>
            <w:r w:rsidRPr="00B0551E">
              <w:rPr>
                <w:rFonts w:cs="Arial"/>
                <w:bCs/>
                <w:sz w:val="16"/>
              </w:rPr>
              <w:fldChar w:fldCharType="separate"/>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t> </w:t>
            </w:r>
            <w:r w:rsidRPr="00B0551E">
              <w:rPr>
                <w:rFonts w:cs="Arial"/>
                <w:bCs/>
                <w:sz w:val="16"/>
              </w:rPr>
              <w:fldChar w:fldCharType="end"/>
            </w:r>
          </w:p>
        </w:tc>
        <w:tc>
          <w:tcPr>
            <w:tcW w:w="1761" w:type="dxa"/>
            <w:vAlign w:val="center"/>
          </w:tcPr>
          <w:p w14:paraId="0FFD1D6E" w14:textId="77777777" w:rsidR="00021DE4" w:rsidRDefault="00021DE4" w:rsidP="00021DE4">
            <w:pPr>
              <w:jc w:val="cente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r w:rsidR="00021DE4" w:rsidRPr="00A70EBE" w14:paraId="3B3A5AF8" w14:textId="77777777" w:rsidTr="002671C7">
        <w:trPr>
          <w:trHeight w:val="531"/>
        </w:trPr>
        <w:tc>
          <w:tcPr>
            <w:tcW w:w="446" w:type="dxa"/>
            <w:vAlign w:val="center"/>
          </w:tcPr>
          <w:p w14:paraId="589CF4F2" w14:textId="77777777" w:rsidR="00021DE4" w:rsidRDefault="00021DE4" w:rsidP="00021DE4">
            <w:pPr>
              <w:jc w:val="center"/>
            </w:pPr>
            <w:r w:rsidRPr="00D6200A">
              <w:rPr>
                <w:rFonts w:cs="Arial"/>
                <w:b/>
                <w:bCs/>
                <w:sz w:val="20"/>
              </w:rPr>
              <w:fldChar w:fldCharType="begin">
                <w:ffData>
                  <w:name w:val="Controllo15"/>
                  <w:enabled/>
                  <w:calcOnExit w:val="0"/>
                  <w:checkBox>
                    <w:sizeAuto/>
                    <w:default w:val="0"/>
                    <w:checked w:val="0"/>
                  </w:checkBox>
                </w:ffData>
              </w:fldChar>
            </w:r>
            <w:r w:rsidRPr="00D6200A">
              <w:rPr>
                <w:rFonts w:cs="Arial"/>
                <w:b/>
                <w:bCs/>
                <w:sz w:val="20"/>
              </w:rPr>
              <w:instrText xml:space="preserve"> FORMCHECKBOX </w:instrText>
            </w:r>
            <w:r w:rsidRPr="00D6200A">
              <w:rPr>
                <w:rFonts w:cs="Arial"/>
                <w:b/>
                <w:bCs/>
                <w:sz w:val="20"/>
              </w:rPr>
            </w:r>
            <w:r w:rsidRPr="00D6200A">
              <w:rPr>
                <w:rFonts w:cs="Arial"/>
                <w:b/>
                <w:bCs/>
                <w:sz w:val="20"/>
              </w:rPr>
              <w:fldChar w:fldCharType="separate"/>
            </w:r>
            <w:r w:rsidRPr="00D6200A">
              <w:rPr>
                <w:rFonts w:cs="Arial"/>
                <w:b/>
                <w:bCs/>
                <w:sz w:val="20"/>
              </w:rPr>
              <w:fldChar w:fldCharType="end"/>
            </w:r>
          </w:p>
        </w:tc>
        <w:tc>
          <w:tcPr>
            <w:tcW w:w="7316" w:type="dxa"/>
          </w:tcPr>
          <w:p w14:paraId="0B5042EF" w14:textId="38EAFD87" w:rsidR="00021DE4" w:rsidRPr="00754962" w:rsidRDefault="0049013C" w:rsidP="00021DE4">
            <w:pPr>
              <w:autoSpaceDE w:val="0"/>
              <w:autoSpaceDN w:val="0"/>
              <w:adjustRightInd w:val="0"/>
              <w:spacing w:before="60" w:after="60"/>
              <w:jc w:val="both"/>
              <w:rPr>
                <w:rFonts w:cs="Arial"/>
                <w:b/>
                <w:bCs/>
                <w:sz w:val="18"/>
              </w:rPr>
            </w:pPr>
            <w:r>
              <w:rPr>
                <w:rFonts w:cs="Arial"/>
                <w:b/>
                <w:bCs/>
                <w:sz w:val="18"/>
              </w:rPr>
              <w:t xml:space="preserve">1.12 - </w:t>
            </w:r>
            <w:r w:rsidR="00021DE4" w:rsidRPr="00754962">
              <w:rPr>
                <w:rFonts w:cs="Arial"/>
                <w:b/>
                <w:bCs/>
                <w:sz w:val="18"/>
              </w:rPr>
              <w:t>Magazzini automatizzati interconnessi ai sistemi gestionali di fabbrica</w:t>
            </w:r>
          </w:p>
          <w:p w14:paraId="186DC727" w14:textId="21247948" w:rsidR="00021DE4" w:rsidRPr="0038623C" w:rsidRDefault="00021DE4" w:rsidP="00021DE4">
            <w:pPr>
              <w:jc w:val="both"/>
              <w:rPr>
                <w:rFonts w:cs="Arial"/>
                <w:bCs/>
                <w:sz w:val="18"/>
              </w:rPr>
            </w:pPr>
            <w:r>
              <w:rPr>
                <w:rFonts w:ascii="Arial Narrow" w:hAnsi="Arial Narrow" w:cs="Arial"/>
                <w:bCs/>
                <w:i/>
                <w:sz w:val="16"/>
                <w:szCs w:val="16"/>
              </w:rPr>
              <w:t xml:space="preserve">Si intendono, per esempio, </w:t>
            </w:r>
            <w:r w:rsidRPr="00754962">
              <w:rPr>
                <w:rFonts w:ascii="Arial Narrow" w:hAnsi="Arial Narrow" w:cs="Arial"/>
                <w:bCs/>
                <w:i/>
                <w:sz w:val="16"/>
                <w:szCs w:val="16"/>
              </w:rPr>
              <w:t>magazzini automatici asserviti da traslo-elevatori o mini loaders e software Warehouse Managment System (WMS) per la gestione delle missioni in/out; i sistemi di selezionamento, prelievo e deposito automatico controllati da software di gestione e/o controllo delle scorie e dei punti di riordino)</w:t>
            </w:r>
          </w:p>
        </w:tc>
        <w:tc>
          <w:tcPr>
            <w:tcW w:w="967" w:type="dxa"/>
            <w:vAlign w:val="center"/>
          </w:tcPr>
          <w:p w14:paraId="467DD179" w14:textId="77777777" w:rsidR="00021DE4" w:rsidRDefault="00021DE4" w:rsidP="00021DE4">
            <w:pPr>
              <w:jc w:val="center"/>
            </w:pPr>
            <w:r w:rsidRPr="00B34958">
              <w:rPr>
                <w:rFonts w:cs="Arial"/>
                <w:bCs/>
                <w:sz w:val="16"/>
              </w:rPr>
              <w:fldChar w:fldCharType="begin">
                <w:ffData>
                  <w:name w:val="Testo7"/>
                  <w:enabled/>
                  <w:calcOnExit w:val="0"/>
                  <w:textInput/>
                </w:ffData>
              </w:fldChar>
            </w:r>
            <w:r w:rsidRPr="00B34958">
              <w:rPr>
                <w:rFonts w:cs="Arial"/>
                <w:bCs/>
                <w:sz w:val="16"/>
              </w:rPr>
              <w:instrText xml:space="preserve"> FORMTEXT </w:instrText>
            </w:r>
            <w:r w:rsidRPr="00B34958">
              <w:rPr>
                <w:rFonts w:cs="Arial"/>
                <w:bCs/>
                <w:sz w:val="16"/>
              </w:rPr>
            </w:r>
            <w:r w:rsidRPr="00B34958">
              <w:rPr>
                <w:rFonts w:cs="Arial"/>
                <w:bCs/>
                <w:sz w:val="16"/>
              </w:rPr>
              <w:fldChar w:fldCharType="separate"/>
            </w:r>
            <w:r w:rsidRPr="00B34958">
              <w:rPr>
                <w:rFonts w:cs="Arial"/>
                <w:bCs/>
                <w:sz w:val="16"/>
              </w:rPr>
              <w:t> </w:t>
            </w:r>
            <w:r w:rsidRPr="00B34958">
              <w:rPr>
                <w:rFonts w:cs="Arial"/>
                <w:bCs/>
                <w:sz w:val="16"/>
              </w:rPr>
              <w:t> </w:t>
            </w:r>
            <w:r w:rsidRPr="00B34958">
              <w:rPr>
                <w:rFonts w:cs="Arial"/>
                <w:bCs/>
                <w:sz w:val="16"/>
              </w:rPr>
              <w:t> </w:t>
            </w:r>
            <w:r w:rsidRPr="00B34958">
              <w:rPr>
                <w:rFonts w:cs="Arial"/>
                <w:bCs/>
                <w:sz w:val="16"/>
              </w:rPr>
              <w:t> </w:t>
            </w:r>
            <w:r w:rsidRPr="00B34958">
              <w:rPr>
                <w:rFonts w:cs="Arial"/>
                <w:bCs/>
                <w:sz w:val="16"/>
              </w:rPr>
              <w:t> </w:t>
            </w:r>
            <w:r w:rsidRPr="00B34958">
              <w:rPr>
                <w:rFonts w:cs="Arial"/>
                <w:bCs/>
                <w:sz w:val="16"/>
              </w:rPr>
              <w:fldChar w:fldCharType="end"/>
            </w:r>
          </w:p>
        </w:tc>
        <w:tc>
          <w:tcPr>
            <w:tcW w:w="1761" w:type="dxa"/>
            <w:vAlign w:val="center"/>
          </w:tcPr>
          <w:p w14:paraId="63D9F289" w14:textId="77777777" w:rsidR="00021DE4" w:rsidRDefault="00021DE4" w:rsidP="00021DE4">
            <w:pPr>
              <w:jc w:val="center"/>
            </w:pPr>
            <w:r w:rsidRPr="00527D97">
              <w:rPr>
                <w:rFonts w:cs="Arial"/>
                <w:bCs/>
                <w:sz w:val="16"/>
              </w:rPr>
              <w:fldChar w:fldCharType="begin">
                <w:ffData>
                  <w:name w:val="Testo7"/>
                  <w:enabled/>
                  <w:calcOnExit w:val="0"/>
                  <w:textInput/>
                </w:ffData>
              </w:fldChar>
            </w:r>
            <w:r w:rsidRPr="00527D97">
              <w:rPr>
                <w:rFonts w:cs="Arial"/>
                <w:bCs/>
                <w:sz w:val="16"/>
              </w:rPr>
              <w:instrText xml:space="preserve"> FORMTEXT </w:instrText>
            </w:r>
            <w:r w:rsidRPr="00527D97">
              <w:rPr>
                <w:rFonts w:cs="Arial"/>
                <w:bCs/>
                <w:sz w:val="16"/>
              </w:rPr>
            </w:r>
            <w:r w:rsidRPr="00527D97">
              <w:rPr>
                <w:rFonts w:cs="Arial"/>
                <w:bCs/>
                <w:sz w:val="16"/>
              </w:rPr>
              <w:fldChar w:fldCharType="separate"/>
            </w:r>
            <w:r w:rsidRPr="00527D97">
              <w:rPr>
                <w:rFonts w:cs="Arial"/>
                <w:bCs/>
                <w:sz w:val="16"/>
              </w:rPr>
              <w:t> </w:t>
            </w:r>
            <w:r w:rsidRPr="00527D97">
              <w:rPr>
                <w:rFonts w:cs="Arial"/>
                <w:bCs/>
                <w:sz w:val="16"/>
              </w:rPr>
              <w:t> </w:t>
            </w:r>
            <w:r w:rsidRPr="00527D97">
              <w:rPr>
                <w:rFonts w:cs="Arial"/>
                <w:bCs/>
                <w:sz w:val="16"/>
              </w:rPr>
              <w:t> </w:t>
            </w:r>
            <w:r w:rsidRPr="00527D97">
              <w:rPr>
                <w:rFonts w:cs="Arial"/>
                <w:bCs/>
                <w:sz w:val="16"/>
              </w:rPr>
              <w:t> </w:t>
            </w:r>
            <w:r w:rsidRPr="00527D97">
              <w:rPr>
                <w:rFonts w:cs="Arial"/>
                <w:bCs/>
                <w:sz w:val="16"/>
              </w:rPr>
              <w:t> </w:t>
            </w:r>
            <w:r w:rsidRPr="00527D97">
              <w:rPr>
                <w:rFonts w:cs="Arial"/>
                <w:bCs/>
                <w:sz w:val="16"/>
              </w:rPr>
              <w:fldChar w:fldCharType="end"/>
            </w:r>
          </w:p>
        </w:tc>
      </w:tr>
      <w:tr w:rsidR="00021DE4" w:rsidRPr="00A70EBE" w14:paraId="7BC6183E" w14:textId="77777777" w:rsidTr="002671C7">
        <w:trPr>
          <w:trHeight w:val="531"/>
        </w:trPr>
        <w:tc>
          <w:tcPr>
            <w:tcW w:w="446" w:type="dxa"/>
            <w:vAlign w:val="center"/>
          </w:tcPr>
          <w:p w14:paraId="48C0B6D5" w14:textId="77777777" w:rsidR="00021DE4" w:rsidRPr="00D6200A" w:rsidRDefault="00021DE4" w:rsidP="00021DE4">
            <w:pPr>
              <w:jc w:val="center"/>
              <w:rPr>
                <w:rFonts w:cs="Arial"/>
                <w:b/>
                <w:bCs/>
                <w:sz w:val="20"/>
              </w:rPr>
            </w:pPr>
            <w:r w:rsidRPr="00D6200A">
              <w:rPr>
                <w:rFonts w:cs="Arial"/>
                <w:b/>
                <w:bCs/>
                <w:sz w:val="20"/>
              </w:rPr>
              <w:fldChar w:fldCharType="begin">
                <w:ffData>
                  <w:name w:val="Controllo15"/>
                  <w:enabled/>
                  <w:calcOnExit w:val="0"/>
                  <w:checkBox>
                    <w:sizeAuto/>
                    <w:default w:val="0"/>
                    <w:checked w:val="0"/>
                  </w:checkBox>
                </w:ffData>
              </w:fldChar>
            </w:r>
            <w:r w:rsidRPr="00D6200A">
              <w:rPr>
                <w:rFonts w:cs="Arial"/>
                <w:b/>
                <w:bCs/>
                <w:sz w:val="20"/>
              </w:rPr>
              <w:instrText xml:space="preserve"> FORMCHECKBOX </w:instrText>
            </w:r>
            <w:r w:rsidRPr="00D6200A">
              <w:rPr>
                <w:rFonts w:cs="Arial"/>
                <w:b/>
                <w:bCs/>
                <w:sz w:val="20"/>
              </w:rPr>
            </w:r>
            <w:r w:rsidRPr="00D6200A">
              <w:rPr>
                <w:rFonts w:cs="Arial"/>
                <w:b/>
                <w:bCs/>
                <w:sz w:val="20"/>
              </w:rPr>
              <w:fldChar w:fldCharType="separate"/>
            </w:r>
            <w:r w:rsidRPr="00D6200A">
              <w:rPr>
                <w:rFonts w:cs="Arial"/>
                <w:b/>
                <w:bCs/>
                <w:sz w:val="20"/>
              </w:rPr>
              <w:fldChar w:fldCharType="end"/>
            </w:r>
          </w:p>
        </w:tc>
        <w:tc>
          <w:tcPr>
            <w:tcW w:w="7316" w:type="dxa"/>
          </w:tcPr>
          <w:p w14:paraId="2CBFD9A8" w14:textId="580F9B24" w:rsidR="00021DE4" w:rsidRPr="00754962" w:rsidRDefault="0049013C" w:rsidP="00021DE4">
            <w:pPr>
              <w:autoSpaceDE w:val="0"/>
              <w:autoSpaceDN w:val="0"/>
              <w:adjustRightInd w:val="0"/>
              <w:spacing w:before="60" w:after="60"/>
              <w:jc w:val="both"/>
              <w:rPr>
                <w:rFonts w:cs="Arial"/>
                <w:b/>
                <w:bCs/>
                <w:sz w:val="18"/>
              </w:rPr>
            </w:pPr>
            <w:r>
              <w:rPr>
                <w:rFonts w:cs="Arial"/>
                <w:b/>
                <w:bCs/>
                <w:sz w:val="18"/>
              </w:rPr>
              <w:t xml:space="preserve">1.13 - </w:t>
            </w:r>
            <w:r w:rsidR="00021DE4" w:rsidRPr="00754962">
              <w:rPr>
                <w:rFonts w:cs="Arial"/>
                <w:b/>
                <w:bCs/>
                <w:sz w:val="18"/>
              </w:rPr>
              <w:t>Dispositivi, strumentazione e componentistica intelligente per l’integrazione, la sensorizzazione e/o l’interconessione e il controllo automatico dei processi utilizzati anche nell’ammodernamento o nel revamping dei sistemi di produzione esistenti</w:t>
            </w:r>
          </w:p>
          <w:p w14:paraId="2432E1F2" w14:textId="570DDD85" w:rsidR="00021DE4" w:rsidRPr="0038623C" w:rsidRDefault="00021DE4" w:rsidP="00021DE4">
            <w:pPr>
              <w:jc w:val="both"/>
              <w:rPr>
                <w:rFonts w:cs="Arial"/>
                <w:bCs/>
                <w:sz w:val="18"/>
              </w:rPr>
            </w:pPr>
            <w:r w:rsidRPr="00754962">
              <w:rPr>
                <w:rFonts w:ascii="Arial Narrow" w:hAnsi="Arial Narrow" w:cs="Arial"/>
                <w:bCs/>
                <w:i/>
                <w:sz w:val="16"/>
                <w:szCs w:val="16"/>
              </w:rPr>
              <w:t>Per dispositivi, strumentazione e componentistica, si intendono anche package e componenti di Impianto purchè assicurino che la macchina o l’ Impianto oggetto di ammodernamento rispettino, grazie all’ ammodernamento le caratteristiche obbligatorie e quelle ulteriori.</w:t>
            </w:r>
          </w:p>
        </w:tc>
        <w:tc>
          <w:tcPr>
            <w:tcW w:w="967" w:type="dxa"/>
            <w:vAlign w:val="center"/>
          </w:tcPr>
          <w:p w14:paraId="4F12CF37" w14:textId="77777777" w:rsidR="00021DE4" w:rsidRPr="00B34958" w:rsidRDefault="00021DE4" w:rsidP="00021DE4">
            <w:pPr>
              <w:jc w:val="center"/>
              <w:rPr>
                <w:rFonts w:cs="Arial"/>
                <w:bCs/>
                <w:sz w:val="16"/>
              </w:rPr>
            </w:pPr>
            <w:r w:rsidRPr="00B34958">
              <w:rPr>
                <w:rFonts w:cs="Arial"/>
                <w:bCs/>
                <w:sz w:val="16"/>
              </w:rPr>
              <w:fldChar w:fldCharType="begin">
                <w:ffData>
                  <w:name w:val="Testo7"/>
                  <w:enabled/>
                  <w:calcOnExit w:val="0"/>
                  <w:textInput/>
                </w:ffData>
              </w:fldChar>
            </w:r>
            <w:r w:rsidRPr="00B34958">
              <w:rPr>
                <w:rFonts w:cs="Arial"/>
                <w:bCs/>
                <w:sz w:val="16"/>
              </w:rPr>
              <w:instrText xml:space="preserve"> FORMTEXT </w:instrText>
            </w:r>
            <w:r w:rsidRPr="00B34958">
              <w:rPr>
                <w:rFonts w:cs="Arial"/>
                <w:bCs/>
                <w:sz w:val="16"/>
              </w:rPr>
            </w:r>
            <w:r w:rsidRPr="00B34958">
              <w:rPr>
                <w:rFonts w:cs="Arial"/>
                <w:bCs/>
                <w:sz w:val="16"/>
              </w:rPr>
              <w:fldChar w:fldCharType="separate"/>
            </w:r>
            <w:r w:rsidRPr="00B34958">
              <w:rPr>
                <w:rFonts w:cs="Arial"/>
                <w:bCs/>
                <w:sz w:val="16"/>
              </w:rPr>
              <w:t> </w:t>
            </w:r>
            <w:r w:rsidRPr="00B34958">
              <w:rPr>
                <w:rFonts w:cs="Arial"/>
                <w:bCs/>
                <w:sz w:val="16"/>
              </w:rPr>
              <w:t> </w:t>
            </w:r>
            <w:r w:rsidRPr="00B34958">
              <w:rPr>
                <w:rFonts w:cs="Arial"/>
                <w:bCs/>
                <w:sz w:val="16"/>
              </w:rPr>
              <w:t> </w:t>
            </w:r>
            <w:r w:rsidRPr="00B34958">
              <w:rPr>
                <w:rFonts w:cs="Arial"/>
                <w:bCs/>
                <w:sz w:val="16"/>
              </w:rPr>
              <w:t> </w:t>
            </w:r>
            <w:r w:rsidRPr="00B34958">
              <w:rPr>
                <w:rFonts w:cs="Arial"/>
                <w:bCs/>
                <w:sz w:val="16"/>
              </w:rPr>
              <w:t> </w:t>
            </w:r>
            <w:r w:rsidRPr="00B34958">
              <w:rPr>
                <w:rFonts w:cs="Arial"/>
                <w:bCs/>
                <w:sz w:val="16"/>
              </w:rPr>
              <w:fldChar w:fldCharType="end"/>
            </w:r>
          </w:p>
        </w:tc>
        <w:tc>
          <w:tcPr>
            <w:tcW w:w="1761" w:type="dxa"/>
            <w:vAlign w:val="center"/>
          </w:tcPr>
          <w:p w14:paraId="1FA443B4" w14:textId="77777777" w:rsidR="00021DE4" w:rsidRDefault="00021DE4" w:rsidP="00021DE4">
            <w:pPr>
              <w:jc w:val="center"/>
            </w:pPr>
            <w:r w:rsidRPr="00527D97">
              <w:rPr>
                <w:rFonts w:cs="Arial"/>
                <w:bCs/>
                <w:sz w:val="16"/>
              </w:rPr>
              <w:fldChar w:fldCharType="begin">
                <w:ffData>
                  <w:name w:val="Testo7"/>
                  <w:enabled/>
                  <w:calcOnExit w:val="0"/>
                  <w:textInput/>
                </w:ffData>
              </w:fldChar>
            </w:r>
            <w:r w:rsidRPr="00527D97">
              <w:rPr>
                <w:rFonts w:cs="Arial"/>
                <w:bCs/>
                <w:sz w:val="16"/>
              </w:rPr>
              <w:instrText xml:space="preserve"> FORMTEXT </w:instrText>
            </w:r>
            <w:r w:rsidRPr="00527D97">
              <w:rPr>
                <w:rFonts w:cs="Arial"/>
                <w:bCs/>
                <w:sz w:val="16"/>
              </w:rPr>
            </w:r>
            <w:r w:rsidRPr="00527D97">
              <w:rPr>
                <w:rFonts w:cs="Arial"/>
                <w:bCs/>
                <w:sz w:val="16"/>
              </w:rPr>
              <w:fldChar w:fldCharType="separate"/>
            </w:r>
            <w:r w:rsidRPr="00527D97">
              <w:rPr>
                <w:rFonts w:cs="Arial"/>
                <w:bCs/>
                <w:sz w:val="16"/>
              </w:rPr>
              <w:t> </w:t>
            </w:r>
            <w:r w:rsidRPr="00527D97">
              <w:rPr>
                <w:rFonts w:cs="Arial"/>
                <w:bCs/>
                <w:sz w:val="16"/>
              </w:rPr>
              <w:t> </w:t>
            </w:r>
            <w:r w:rsidRPr="00527D97">
              <w:rPr>
                <w:rFonts w:cs="Arial"/>
                <w:bCs/>
                <w:sz w:val="16"/>
              </w:rPr>
              <w:t> </w:t>
            </w:r>
            <w:r w:rsidRPr="00527D97">
              <w:rPr>
                <w:rFonts w:cs="Arial"/>
                <w:bCs/>
                <w:sz w:val="16"/>
              </w:rPr>
              <w:t> </w:t>
            </w:r>
            <w:r w:rsidRPr="00527D97">
              <w:rPr>
                <w:rFonts w:cs="Arial"/>
                <w:bCs/>
                <w:sz w:val="16"/>
              </w:rPr>
              <w:t> </w:t>
            </w:r>
            <w:r w:rsidRPr="00527D97">
              <w:rPr>
                <w:rFonts w:cs="Arial"/>
                <w:bCs/>
                <w:sz w:val="16"/>
              </w:rPr>
              <w:fldChar w:fldCharType="end"/>
            </w:r>
          </w:p>
        </w:tc>
      </w:tr>
      <w:tr w:rsidR="00CC0385" w:rsidRPr="00A70EBE" w14:paraId="7AC050F5" w14:textId="77777777" w:rsidTr="00CC0385">
        <w:trPr>
          <w:trHeight w:val="531"/>
        </w:trPr>
        <w:tc>
          <w:tcPr>
            <w:tcW w:w="7762" w:type="dxa"/>
            <w:gridSpan w:val="2"/>
            <w:shd w:val="clear" w:color="auto" w:fill="C5D7F3"/>
            <w:vAlign w:val="center"/>
          </w:tcPr>
          <w:p w14:paraId="799D0A24" w14:textId="7859783F" w:rsidR="00CC0385" w:rsidRPr="00021DE4" w:rsidRDefault="00021DE4" w:rsidP="00021DE4">
            <w:pPr>
              <w:rPr>
                <w:rFonts w:cs="Arial"/>
                <w:b/>
                <w:bCs/>
                <w:iCs/>
                <w:sz w:val="18"/>
                <w:szCs w:val="18"/>
              </w:rPr>
            </w:pPr>
            <w:r w:rsidRPr="007354A3">
              <w:rPr>
                <w:rFonts w:cs="Arial"/>
                <w:b/>
                <w:szCs w:val="22"/>
              </w:rPr>
              <w:lastRenderedPageBreak/>
              <w:t>Gruppo II</w:t>
            </w:r>
            <w:r w:rsidRPr="00021DE4">
              <w:rPr>
                <w:rFonts w:cs="Arial"/>
                <w:b/>
                <w:bCs/>
                <w:sz w:val="20"/>
              </w:rPr>
              <w:t xml:space="preserve"> </w:t>
            </w:r>
            <w:r>
              <w:rPr>
                <w:rFonts w:cs="Arial"/>
                <w:b/>
                <w:bCs/>
                <w:sz w:val="20"/>
              </w:rPr>
              <w:t xml:space="preserve">- </w:t>
            </w:r>
            <w:r w:rsidR="00CC0385" w:rsidRPr="00021DE4">
              <w:rPr>
                <w:rFonts w:cs="Arial"/>
                <w:b/>
                <w:bCs/>
                <w:sz w:val="20"/>
              </w:rPr>
              <w:t>Sistemi per l’assicurazione della qualità e della sostenibilità</w:t>
            </w:r>
          </w:p>
        </w:tc>
        <w:tc>
          <w:tcPr>
            <w:tcW w:w="967" w:type="dxa"/>
            <w:shd w:val="clear" w:color="auto" w:fill="C5D7F3"/>
            <w:vAlign w:val="center"/>
          </w:tcPr>
          <w:p w14:paraId="189AFE97" w14:textId="77777777" w:rsidR="00CC0385" w:rsidRPr="00A70EBE" w:rsidRDefault="00CC0385" w:rsidP="00CC0385">
            <w:pPr>
              <w:jc w:val="center"/>
              <w:rPr>
                <w:rFonts w:cs="Arial"/>
                <w:b/>
                <w:bCs/>
                <w:iCs/>
                <w:sz w:val="18"/>
                <w:szCs w:val="18"/>
              </w:rPr>
            </w:pPr>
            <w:r>
              <w:rPr>
                <w:rFonts w:cs="Arial"/>
                <w:b/>
                <w:bCs/>
                <w:iCs/>
                <w:sz w:val="18"/>
                <w:szCs w:val="18"/>
              </w:rPr>
              <w:t>N. Beni</w:t>
            </w:r>
          </w:p>
        </w:tc>
        <w:tc>
          <w:tcPr>
            <w:tcW w:w="1761" w:type="dxa"/>
            <w:shd w:val="clear" w:color="auto" w:fill="C5D7F3"/>
            <w:vAlign w:val="center"/>
          </w:tcPr>
          <w:p w14:paraId="0D25B5E9" w14:textId="77777777" w:rsidR="00CC0385" w:rsidRPr="006848C9" w:rsidRDefault="00CC0385" w:rsidP="00CC0385">
            <w:pPr>
              <w:jc w:val="center"/>
              <w:rPr>
                <w:rFonts w:eastAsia="MS Mincho" w:cs="Arial"/>
                <w:b/>
                <w:sz w:val="18"/>
                <w:szCs w:val="16"/>
              </w:rPr>
            </w:pPr>
            <w:r w:rsidRPr="006848C9">
              <w:rPr>
                <w:rFonts w:eastAsia="MS Mincho" w:cs="Arial"/>
                <w:b/>
                <w:sz w:val="18"/>
                <w:szCs w:val="16"/>
              </w:rPr>
              <w:t>VALORE (€)</w:t>
            </w:r>
            <w:r>
              <w:rPr>
                <w:rFonts w:eastAsia="MS Mincho" w:cs="Arial"/>
                <w:b/>
                <w:sz w:val="18"/>
                <w:szCs w:val="16"/>
              </w:rPr>
              <w:t xml:space="preserve"> / cad</w:t>
            </w:r>
          </w:p>
        </w:tc>
      </w:tr>
      <w:tr w:rsidR="00021DE4" w:rsidRPr="00A70EBE" w14:paraId="5D2DB3AA" w14:textId="77777777" w:rsidTr="00CC0385">
        <w:trPr>
          <w:trHeight w:val="531"/>
        </w:trPr>
        <w:tc>
          <w:tcPr>
            <w:tcW w:w="446" w:type="dxa"/>
            <w:vAlign w:val="center"/>
          </w:tcPr>
          <w:p w14:paraId="3EEEB260" w14:textId="77777777" w:rsidR="00021DE4" w:rsidRPr="0038623C" w:rsidRDefault="00021DE4" w:rsidP="00021DE4">
            <w:pPr>
              <w:pStyle w:val="Paragrafoelenco"/>
              <w:ind w:left="0"/>
              <w:jc w:val="center"/>
              <w:rPr>
                <w:rFonts w:cs="Arial"/>
                <w:b/>
                <w:bCs/>
                <w:sz w:val="20"/>
              </w:rPr>
            </w:pPr>
            <w:r>
              <w:rPr>
                <w:rFonts w:cs="Arial"/>
                <w:b/>
                <w:bCs/>
                <w:sz w:val="20"/>
              </w:rPr>
              <w:fldChar w:fldCharType="begin">
                <w:ffData>
                  <w:name w:val="Controllo15"/>
                  <w:enabled/>
                  <w:calcOnExit w:val="0"/>
                  <w:checkBox>
                    <w:sizeAuto/>
                    <w:default w:val="0"/>
                    <w:checked w:val="0"/>
                  </w:checkBox>
                </w:ffData>
              </w:fldChar>
            </w:r>
            <w:r>
              <w:rPr>
                <w:rFonts w:cs="Arial"/>
                <w:b/>
                <w:bCs/>
                <w:sz w:val="20"/>
              </w:rPr>
              <w:instrText xml:space="preserve"> FORMCHECKBOX </w:instrText>
            </w:r>
            <w:r>
              <w:rPr>
                <w:rFonts w:cs="Arial"/>
                <w:b/>
                <w:bCs/>
                <w:sz w:val="20"/>
              </w:rPr>
            </w:r>
            <w:r>
              <w:rPr>
                <w:rFonts w:cs="Arial"/>
                <w:b/>
                <w:bCs/>
                <w:sz w:val="20"/>
              </w:rPr>
              <w:fldChar w:fldCharType="separate"/>
            </w:r>
            <w:r>
              <w:rPr>
                <w:rFonts w:cs="Arial"/>
                <w:b/>
                <w:bCs/>
                <w:sz w:val="20"/>
              </w:rPr>
              <w:fldChar w:fldCharType="end"/>
            </w:r>
          </w:p>
        </w:tc>
        <w:tc>
          <w:tcPr>
            <w:tcW w:w="7316" w:type="dxa"/>
            <w:vAlign w:val="center"/>
          </w:tcPr>
          <w:p w14:paraId="253FC7E9" w14:textId="6769DC12"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2.1 - </w:t>
            </w:r>
            <w:r w:rsidR="00021DE4" w:rsidRPr="00754962">
              <w:rPr>
                <w:rFonts w:cs="Arial"/>
                <w:b/>
                <w:bCs/>
                <w:sz w:val="18"/>
              </w:rPr>
              <w:t>Sistemi di misura a coordinate e no (a contatto, non a contatto, multi-sensore o basati su tomografia computerizzata tridimensionale) e relativa strumentazione per la verifica dei requisiti micro e macro geometrici di prodotto per qualunque livello di scala dimensionale (dalla larga scala alla scala micro-metrica e nano-metrica) al fine di assicurare e tracciare la qualità del prodotto e che consentono di qualificare i processi di produzione in maniera documentabile e connessa al sistema informativo di fabbrica</w:t>
            </w:r>
          </w:p>
          <w:p w14:paraId="663DF1F4" w14:textId="1AE4F02B" w:rsidR="00021DE4" w:rsidRPr="0038623C" w:rsidRDefault="00021DE4" w:rsidP="00021DE4">
            <w:pPr>
              <w:jc w:val="both"/>
              <w:rPr>
                <w:rFonts w:ascii="Century Gothic" w:eastAsia="MS Mincho" w:hAnsi="Century Gothic" w:cs="Arial"/>
                <w:sz w:val="18"/>
                <w:szCs w:val="16"/>
              </w:rPr>
            </w:pPr>
            <w:r w:rsidRPr="00754962">
              <w:rPr>
                <w:rFonts w:ascii="Arial Narrow" w:hAnsi="Arial Narrow" w:cs="Arial"/>
                <w:bCs/>
                <w:i/>
                <w:sz w:val="16"/>
                <w:szCs w:val="16"/>
              </w:rPr>
              <w:t>In questa voce sono comprese ad esempio, le Coordinate Measuring Machine (CMM) utilizzate per l’ ispezione geometrica, dimensionale e per l’ identificazione di geometrie incognite.</w:t>
            </w:r>
            <w:r w:rsidRPr="0066750B">
              <w:rPr>
                <w:rFonts w:cs="Arial"/>
                <w:bCs/>
                <w:i/>
                <w:color w:val="FF0000"/>
                <w:sz w:val="16"/>
                <w:szCs w:val="16"/>
              </w:rPr>
              <w:t xml:space="preserve"> </w:t>
            </w:r>
          </w:p>
        </w:tc>
        <w:tc>
          <w:tcPr>
            <w:tcW w:w="967" w:type="dxa"/>
            <w:vAlign w:val="center"/>
          </w:tcPr>
          <w:p w14:paraId="7177F8C0" w14:textId="77777777" w:rsidR="00021DE4" w:rsidRPr="006848C9" w:rsidRDefault="00021DE4" w:rsidP="00021DE4">
            <w:pPr>
              <w:jc w:val="center"/>
              <w:rPr>
                <w:rFonts w:eastAsia="MS Mincho" w:cs="Arial"/>
                <w:b/>
                <w:sz w:val="18"/>
                <w:szCs w:val="16"/>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c>
          <w:tcPr>
            <w:tcW w:w="1761" w:type="dxa"/>
            <w:vAlign w:val="center"/>
          </w:tcPr>
          <w:p w14:paraId="228ED929"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021DE4" w:rsidRPr="00A70EBE" w14:paraId="63172E18" w14:textId="77777777" w:rsidTr="00CC0385">
        <w:trPr>
          <w:trHeight w:val="531"/>
        </w:trPr>
        <w:tc>
          <w:tcPr>
            <w:tcW w:w="446" w:type="dxa"/>
            <w:vAlign w:val="center"/>
          </w:tcPr>
          <w:p w14:paraId="3D525C52" w14:textId="77777777" w:rsidR="00021DE4" w:rsidRDefault="00021DE4" w:rsidP="00021DE4">
            <w:pPr>
              <w:jc w:val="center"/>
            </w:pPr>
            <w:r w:rsidRPr="00E30FB8">
              <w:rPr>
                <w:rFonts w:cs="Arial"/>
                <w:b/>
                <w:bCs/>
                <w:sz w:val="20"/>
              </w:rPr>
              <w:fldChar w:fldCharType="begin">
                <w:ffData>
                  <w:name w:val="Controllo15"/>
                  <w:enabled/>
                  <w:calcOnExit w:val="0"/>
                  <w:checkBox>
                    <w:sizeAuto/>
                    <w:default w:val="0"/>
                    <w:checked w:val="0"/>
                  </w:checkBox>
                </w:ffData>
              </w:fldChar>
            </w:r>
            <w:r w:rsidRPr="00E30FB8">
              <w:rPr>
                <w:rFonts w:cs="Arial"/>
                <w:b/>
                <w:bCs/>
                <w:sz w:val="20"/>
              </w:rPr>
              <w:instrText xml:space="preserve"> FORMCHECKBOX </w:instrText>
            </w:r>
            <w:r w:rsidRPr="00E30FB8">
              <w:rPr>
                <w:rFonts w:cs="Arial"/>
                <w:b/>
                <w:bCs/>
                <w:sz w:val="20"/>
              </w:rPr>
            </w:r>
            <w:r w:rsidRPr="00E30FB8">
              <w:rPr>
                <w:rFonts w:cs="Arial"/>
                <w:b/>
                <w:bCs/>
                <w:sz w:val="20"/>
              </w:rPr>
              <w:fldChar w:fldCharType="separate"/>
            </w:r>
            <w:r w:rsidRPr="00E30FB8">
              <w:rPr>
                <w:rFonts w:cs="Arial"/>
                <w:b/>
                <w:bCs/>
                <w:sz w:val="20"/>
              </w:rPr>
              <w:fldChar w:fldCharType="end"/>
            </w:r>
          </w:p>
        </w:tc>
        <w:tc>
          <w:tcPr>
            <w:tcW w:w="7316" w:type="dxa"/>
            <w:vAlign w:val="center"/>
          </w:tcPr>
          <w:p w14:paraId="7AA75AEF" w14:textId="22CB4E1D"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2.2 - </w:t>
            </w:r>
            <w:r w:rsidR="00021DE4" w:rsidRPr="00754962">
              <w:rPr>
                <w:rFonts w:cs="Arial"/>
                <w:b/>
                <w:bCs/>
                <w:sz w:val="18"/>
              </w:rPr>
              <w:t>Altri sistemi di monitoraggio in-process per assicurare e tracciare la qualità del prodotto o del processo produttivo e che consentono di qualificare i processi di produzione in maniera documentabile e connessa al sistema informativo di fabbrica</w:t>
            </w:r>
          </w:p>
          <w:p w14:paraId="1BAC8E48" w14:textId="01587445" w:rsidR="00021DE4" w:rsidRPr="0038623C" w:rsidRDefault="00021DE4" w:rsidP="00021DE4">
            <w:pPr>
              <w:jc w:val="both"/>
              <w:rPr>
                <w:rFonts w:cs="Arial"/>
                <w:bCs/>
                <w:sz w:val="18"/>
              </w:rPr>
            </w:pPr>
            <w:r w:rsidRPr="00754962">
              <w:rPr>
                <w:rFonts w:ascii="Arial Narrow" w:hAnsi="Arial Narrow" w:cs="Arial"/>
                <w:bCs/>
                <w:i/>
                <w:sz w:val="16"/>
                <w:szCs w:val="16"/>
              </w:rPr>
              <w:t>Sono compresi ad esempio, i sistemi per il controllo di processo, il monitoraggio delle emissioni, delle vibrazioni, della temperatura e i sistemi per il controllo della forza e della potenza, i test di prodotto durante la fase di giunzione e assemblaggio industriale, le bilance di controllo del peso, telecamenre di controllo riempimento, stazioni di testing, validazione, collaudo e calibratura, ecc.</w:t>
            </w:r>
            <w:r w:rsidRPr="0066750B">
              <w:rPr>
                <w:rFonts w:cs="Arial"/>
                <w:bCs/>
                <w:i/>
                <w:color w:val="FF0000"/>
                <w:sz w:val="16"/>
                <w:szCs w:val="16"/>
              </w:rPr>
              <w:t xml:space="preserve"> </w:t>
            </w:r>
          </w:p>
        </w:tc>
        <w:tc>
          <w:tcPr>
            <w:tcW w:w="967" w:type="dxa"/>
            <w:vAlign w:val="center"/>
          </w:tcPr>
          <w:p w14:paraId="45DB277D" w14:textId="77777777" w:rsidR="00021DE4" w:rsidRDefault="00021DE4" w:rsidP="00021DE4">
            <w:pPr>
              <w:jc w:val="center"/>
            </w:pPr>
            <w:r w:rsidRPr="004E087B">
              <w:rPr>
                <w:rFonts w:cs="Arial"/>
                <w:bCs/>
                <w:sz w:val="16"/>
              </w:rPr>
              <w:fldChar w:fldCharType="begin">
                <w:ffData>
                  <w:name w:val="Testo7"/>
                  <w:enabled/>
                  <w:calcOnExit w:val="0"/>
                  <w:textInput/>
                </w:ffData>
              </w:fldChar>
            </w:r>
            <w:r w:rsidRPr="004E087B">
              <w:rPr>
                <w:rFonts w:cs="Arial"/>
                <w:bCs/>
                <w:sz w:val="16"/>
              </w:rPr>
              <w:instrText xml:space="preserve"> FORMTEXT </w:instrText>
            </w:r>
            <w:r w:rsidRPr="004E087B">
              <w:rPr>
                <w:rFonts w:cs="Arial"/>
                <w:bCs/>
                <w:sz w:val="16"/>
              </w:rPr>
            </w:r>
            <w:r w:rsidRPr="004E087B">
              <w:rPr>
                <w:rFonts w:cs="Arial"/>
                <w:bCs/>
                <w:sz w:val="16"/>
              </w:rPr>
              <w:fldChar w:fldCharType="separate"/>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fldChar w:fldCharType="end"/>
            </w:r>
          </w:p>
        </w:tc>
        <w:tc>
          <w:tcPr>
            <w:tcW w:w="1761" w:type="dxa"/>
            <w:vAlign w:val="center"/>
          </w:tcPr>
          <w:p w14:paraId="0386BD42"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021DE4" w:rsidRPr="00A70EBE" w14:paraId="2631C852" w14:textId="77777777" w:rsidTr="00CC0385">
        <w:trPr>
          <w:trHeight w:val="531"/>
        </w:trPr>
        <w:tc>
          <w:tcPr>
            <w:tcW w:w="446" w:type="dxa"/>
            <w:vAlign w:val="center"/>
          </w:tcPr>
          <w:p w14:paraId="0B503380" w14:textId="77777777" w:rsidR="00021DE4" w:rsidRDefault="00021DE4" w:rsidP="00021DE4">
            <w:pPr>
              <w:jc w:val="center"/>
            </w:pPr>
            <w:r w:rsidRPr="00E30FB8">
              <w:rPr>
                <w:rFonts w:cs="Arial"/>
                <w:b/>
                <w:bCs/>
                <w:sz w:val="20"/>
              </w:rPr>
              <w:fldChar w:fldCharType="begin">
                <w:ffData>
                  <w:name w:val="Controllo15"/>
                  <w:enabled/>
                  <w:calcOnExit w:val="0"/>
                  <w:checkBox>
                    <w:sizeAuto/>
                    <w:default w:val="0"/>
                    <w:checked w:val="0"/>
                  </w:checkBox>
                </w:ffData>
              </w:fldChar>
            </w:r>
            <w:r w:rsidRPr="00E30FB8">
              <w:rPr>
                <w:rFonts w:cs="Arial"/>
                <w:b/>
                <w:bCs/>
                <w:sz w:val="20"/>
              </w:rPr>
              <w:instrText xml:space="preserve"> FORMCHECKBOX </w:instrText>
            </w:r>
            <w:r w:rsidRPr="00E30FB8">
              <w:rPr>
                <w:rFonts w:cs="Arial"/>
                <w:b/>
                <w:bCs/>
                <w:sz w:val="20"/>
              </w:rPr>
            </w:r>
            <w:r w:rsidRPr="00E30FB8">
              <w:rPr>
                <w:rFonts w:cs="Arial"/>
                <w:b/>
                <w:bCs/>
                <w:sz w:val="20"/>
              </w:rPr>
              <w:fldChar w:fldCharType="separate"/>
            </w:r>
            <w:r w:rsidRPr="00E30FB8">
              <w:rPr>
                <w:rFonts w:cs="Arial"/>
                <w:b/>
                <w:bCs/>
                <w:sz w:val="20"/>
              </w:rPr>
              <w:fldChar w:fldCharType="end"/>
            </w:r>
          </w:p>
        </w:tc>
        <w:tc>
          <w:tcPr>
            <w:tcW w:w="7316" w:type="dxa"/>
            <w:vAlign w:val="center"/>
          </w:tcPr>
          <w:p w14:paraId="1ED474BE" w14:textId="0F3FA13C" w:rsidR="00021DE4" w:rsidRPr="0038623C" w:rsidRDefault="00EB4DEF" w:rsidP="00021DE4">
            <w:pPr>
              <w:jc w:val="both"/>
              <w:rPr>
                <w:rFonts w:cs="Arial"/>
                <w:bCs/>
                <w:sz w:val="18"/>
              </w:rPr>
            </w:pPr>
            <w:r>
              <w:rPr>
                <w:rFonts w:cs="Arial"/>
                <w:b/>
                <w:bCs/>
                <w:sz w:val="18"/>
              </w:rPr>
              <w:t xml:space="preserve">2.3 - </w:t>
            </w:r>
            <w:r w:rsidR="00021DE4" w:rsidRPr="00754962">
              <w:rPr>
                <w:rFonts w:cs="Arial"/>
                <w:b/>
                <w:bCs/>
                <w:sz w:val="18"/>
              </w:rPr>
              <w:t>Sistemi per l’ispezione e la caratterizzazione dei materiali (ad es. macchine di prova materiali, macchine per il collaudo dei prodotti realizzati, sistemi per prove o collaudi non distruttivi, tomografia) in grado di verificare le caratteristiche dei materiali in ingresso o in uscita al processo e che vanno a costituire il prodotto risultante a livello macro (ad es. caratteristiche meccaniche) o micro (ad es. porosità, inclusioni) e di generare opportuni report di collaudo da inserire nel sistema informativo aziendale</w:t>
            </w:r>
          </w:p>
        </w:tc>
        <w:tc>
          <w:tcPr>
            <w:tcW w:w="967" w:type="dxa"/>
            <w:vAlign w:val="center"/>
          </w:tcPr>
          <w:p w14:paraId="578F5C30" w14:textId="77777777" w:rsidR="00021DE4" w:rsidRDefault="00021DE4" w:rsidP="00021DE4">
            <w:pPr>
              <w:jc w:val="center"/>
            </w:pPr>
            <w:r w:rsidRPr="004E087B">
              <w:rPr>
                <w:rFonts w:cs="Arial"/>
                <w:bCs/>
                <w:sz w:val="16"/>
              </w:rPr>
              <w:fldChar w:fldCharType="begin">
                <w:ffData>
                  <w:name w:val="Testo7"/>
                  <w:enabled/>
                  <w:calcOnExit w:val="0"/>
                  <w:textInput/>
                </w:ffData>
              </w:fldChar>
            </w:r>
            <w:r w:rsidRPr="004E087B">
              <w:rPr>
                <w:rFonts w:cs="Arial"/>
                <w:bCs/>
                <w:sz w:val="16"/>
              </w:rPr>
              <w:instrText xml:space="preserve"> FORMTEXT </w:instrText>
            </w:r>
            <w:r w:rsidRPr="004E087B">
              <w:rPr>
                <w:rFonts w:cs="Arial"/>
                <w:bCs/>
                <w:sz w:val="16"/>
              </w:rPr>
            </w:r>
            <w:r w:rsidRPr="004E087B">
              <w:rPr>
                <w:rFonts w:cs="Arial"/>
                <w:bCs/>
                <w:sz w:val="16"/>
              </w:rPr>
              <w:fldChar w:fldCharType="separate"/>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fldChar w:fldCharType="end"/>
            </w:r>
          </w:p>
        </w:tc>
        <w:tc>
          <w:tcPr>
            <w:tcW w:w="1761" w:type="dxa"/>
            <w:vAlign w:val="center"/>
          </w:tcPr>
          <w:p w14:paraId="31D07C00"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021DE4" w:rsidRPr="00A70EBE" w14:paraId="4016A7E9" w14:textId="77777777" w:rsidTr="00CC0385">
        <w:trPr>
          <w:trHeight w:val="531"/>
        </w:trPr>
        <w:tc>
          <w:tcPr>
            <w:tcW w:w="446" w:type="dxa"/>
            <w:vAlign w:val="center"/>
          </w:tcPr>
          <w:p w14:paraId="5EDEADBB" w14:textId="77777777" w:rsidR="00021DE4" w:rsidRDefault="00021DE4" w:rsidP="00021DE4">
            <w:pPr>
              <w:jc w:val="center"/>
            </w:pPr>
            <w:r w:rsidRPr="00E30FB8">
              <w:rPr>
                <w:rFonts w:cs="Arial"/>
                <w:b/>
                <w:bCs/>
                <w:sz w:val="20"/>
              </w:rPr>
              <w:fldChar w:fldCharType="begin">
                <w:ffData>
                  <w:name w:val="Controllo15"/>
                  <w:enabled/>
                  <w:calcOnExit w:val="0"/>
                  <w:checkBox>
                    <w:sizeAuto/>
                    <w:default w:val="0"/>
                    <w:checked w:val="0"/>
                  </w:checkBox>
                </w:ffData>
              </w:fldChar>
            </w:r>
            <w:r w:rsidRPr="00E30FB8">
              <w:rPr>
                <w:rFonts w:cs="Arial"/>
                <w:b/>
                <w:bCs/>
                <w:sz w:val="20"/>
              </w:rPr>
              <w:instrText xml:space="preserve"> FORMCHECKBOX </w:instrText>
            </w:r>
            <w:r w:rsidRPr="00E30FB8">
              <w:rPr>
                <w:rFonts w:cs="Arial"/>
                <w:b/>
                <w:bCs/>
                <w:sz w:val="20"/>
              </w:rPr>
            </w:r>
            <w:r w:rsidRPr="00E30FB8">
              <w:rPr>
                <w:rFonts w:cs="Arial"/>
                <w:b/>
                <w:bCs/>
                <w:sz w:val="20"/>
              </w:rPr>
              <w:fldChar w:fldCharType="separate"/>
            </w:r>
            <w:r w:rsidRPr="00E30FB8">
              <w:rPr>
                <w:rFonts w:cs="Arial"/>
                <w:b/>
                <w:bCs/>
                <w:sz w:val="20"/>
              </w:rPr>
              <w:fldChar w:fldCharType="end"/>
            </w:r>
          </w:p>
        </w:tc>
        <w:tc>
          <w:tcPr>
            <w:tcW w:w="7316" w:type="dxa"/>
            <w:vAlign w:val="center"/>
          </w:tcPr>
          <w:p w14:paraId="410A0F44" w14:textId="7E5B44E5"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2.4 - </w:t>
            </w:r>
            <w:r w:rsidR="00021DE4" w:rsidRPr="00754962">
              <w:rPr>
                <w:rFonts w:cs="Arial"/>
                <w:b/>
                <w:bCs/>
                <w:sz w:val="18"/>
              </w:rPr>
              <w:t>Dispositivi intelligenti per il test delle polveri metalliche e dei sistemi di monitoraggio in continuo che consentono di qualificare i processi di produzione mediante tecnologie additive</w:t>
            </w:r>
          </w:p>
          <w:p w14:paraId="1FBBC4C3" w14:textId="39F86C89" w:rsidR="00021DE4" w:rsidRPr="0038623C" w:rsidRDefault="00021DE4" w:rsidP="00021DE4">
            <w:pPr>
              <w:jc w:val="both"/>
              <w:rPr>
                <w:rFonts w:cs="Arial"/>
                <w:bCs/>
                <w:sz w:val="18"/>
              </w:rPr>
            </w:pPr>
            <w:r>
              <w:rPr>
                <w:rFonts w:ascii="Arial Narrow" w:hAnsi="Arial Narrow" w:cs="Arial"/>
                <w:bCs/>
                <w:i/>
                <w:sz w:val="16"/>
                <w:szCs w:val="16"/>
              </w:rPr>
              <w:t xml:space="preserve">Ne sono un esempio </w:t>
            </w:r>
            <w:r w:rsidRPr="00754962">
              <w:rPr>
                <w:rFonts w:ascii="Arial Narrow" w:hAnsi="Arial Narrow" w:cs="Arial"/>
                <w:bCs/>
                <w:i/>
                <w:sz w:val="16"/>
                <w:szCs w:val="16"/>
              </w:rPr>
              <w:t>sistemi utilizzati per il supporto tecnico, l’ analisi e l’ ispezione in termini di composizione, geometrica, flussometria, conservazione e l’ omogeneità delle polveri.</w:t>
            </w:r>
          </w:p>
        </w:tc>
        <w:tc>
          <w:tcPr>
            <w:tcW w:w="967" w:type="dxa"/>
            <w:vAlign w:val="center"/>
          </w:tcPr>
          <w:p w14:paraId="017840EA" w14:textId="77777777" w:rsidR="00021DE4" w:rsidRDefault="00021DE4" w:rsidP="00021DE4">
            <w:pPr>
              <w:jc w:val="center"/>
            </w:pPr>
            <w:r w:rsidRPr="004E087B">
              <w:rPr>
                <w:rFonts w:cs="Arial"/>
                <w:bCs/>
                <w:sz w:val="16"/>
              </w:rPr>
              <w:fldChar w:fldCharType="begin">
                <w:ffData>
                  <w:name w:val="Testo7"/>
                  <w:enabled/>
                  <w:calcOnExit w:val="0"/>
                  <w:textInput/>
                </w:ffData>
              </w:fldChar>
            </w:r>
            <w:r w:rsidRPr="004E087B">
              <w:rPr>
                <w:rFonts w:cs="Arial"/>
                <w:bCs/>
                <w:sz w:val="16"/>
              </w:rPr>
              <w:instrText xml:space="preserve"> FORMTEXT </w:instrText>
            </w:r>
            <w:r w:rsidRPr="004E087B">
              <w:rPr>
                <w:rFonts w:cs="Arial"/>
                <w:bCs/>
                <w:sz w:val="16"/>
              </w:rPr>
            </w:r>
            <w:r w:rsidRPr="004E087B">
              <w:rPr>
                <w:rFonts w:cs="Arial"/>
                <w:bCs/>
                <w:sz w:val="16"/>
              </w:rPr>
              <w:fldChar w:fldCharType="separate"/>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fldChar w:fldCharType="end"/>
            </w:r>
          </w:p>
        </w:tc>
        <w:tc>
          <w:tcPr>
            <w:tcW w:w="1761" w:type="dxa"/>
            <w:vAlign w:val="center"/>
          </w:tcPr>
          <w:p w14:paraId="7D5EFCD6"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021DE4" w:rsidRPr="00A70EBE" w14:paraId="34A8376D" w14:textId="77777777" w:rsidTr="00CC0385">
        <w:trPr>
          <w:trHeight w:val="531"/>
        </w:trPr>
        <w:tc>
          <w:tcPr>
            <w:tcW w:w="446" w:type="dxa"/>
            <w:vAlign w:val="center"/>
          </w:tcPr>
          <w:p w14:paraId="403478ED" w14:textId="77777777" w:rsidR="00021DE4" w:rsidRDefault="00021DE4" w:rsidP="00021DE4">
            <w:pPr>
              <w:jc w:val="center"/>
            </w:pPr>
            <w:r w:rsidRPr="00E30FB8">
              <w:rPr>
                <w:rFonts w:cs="Arial"/>
                <w:b/>
                <w:bCs/>
                <w:sz w:val="20"/>
              </w:rPr>
              <w:fldChar w:fldCharType="begin">
                <w:ffData>
                  <w:name w:val="Controllo15"/>
                  <w:enabled/>
                  <w:calcOnExit w:val="0"/>
                  <w:checkBox>
                    <w:sizeAuto/>
                    <w:default w:val="0"/>
                    <w:checked w:val="0"/>
                  </w:checkBox>
                </w:ffData>
              </w:fldChar>
            </w:r>
            <w:r w:rsidRPr="00E30FB8">
              <w:rPr>
                <w:rFonts w:cs="Arial"/>
                <w:b/>
                <w:bCs/>
                <w:sz w:val="20"/>
              </w:rPr>
              <w:instrText xml:space="preserve"> FORMCHECKBOX </w:instrText>
            </w:r>
            <w:r w:rsidRPr="00E30FB8">
              <w:rPr>
                <w:rFonts w:cs="Arial"/>
                <w:b/>
                <w:bCs/>
                <w:sz w:val="20"/>
              </w:rPr>
            </w:r>
            <w:r w:rsidRPr="00E30FB8">
              <w:rPr>
                <w:rFonts w:cs="Arial"/>
                <w:b/>
                <w:bCs/>
                <w:sz w:val="20"/>
              </w:rPr>
              <w:fldChar w:fldCharType="separate"/>
            </w:r>
            <w:r w:rsidRPr="00E30FB8">
              <w:rPr>
                <w:rFonts w:cs="Arial"/>
                <w:b/>
                <w:bCs/>
                <w:sz w:val="20"/>
              </w:rPr>
              <w:fldChar w:fldCharType="end"/>
            </w:r>
          </w:p>
        </w:tc>
        <w:tc>
          <w:tcPr>
            <w:tcW w:w="7316" w:type="dxa"/>
            <w:vAlign w:val="center"/>
          </w:tcPr>
          <w:p w14:paraId="67E3D8D4" w14:textId="4866829F"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2.5 - </w:t>
            </w:r>
            <w:r w:rsidR="00021DE4" w:rsidRPr="00754962">
              <w:rPr>
                <w:rFonts w:cs="Arial"/>
                <w:b/>
                <w:bCs/>
                <w:sz w:val="18"/>
              </w:rPr>
              <w:t>Sistemi intelligenti e connessi di marcatura e tracciabilità dei lotti produttivi e/o dei singoli prodotti (ad es. RFID – Radio Frequency Identification)</w:t>
            </w:r>
          </w:p>
          <w:p w14:paraId="380FE96D" w14:textId="2B02294A" w:rsidR="00021DE4" w:rsidRPr="0038623C" w:rsidRDefault="00021DE4" w:rsidP="00021DE4">
            <w:pPr>
              <w:jc w:val="both"/>
              <w:rPr>
                <w:rFonts w:cs="Arial"/>
                <w:bCs/>
                <w:sz w:val="18"/>
              </w:rPr>
            </w:pPr>
            <w:r w:rsidRPr="00754962">
              <w:rPr>
                <w:rFonts w:ascii="Arial Narrow" w:hAnsi="Arial Narrow" w:cs="Arial"/>
                <w:bCs/>
                <w:i/>
                <w:sz w:val="16"/>
                <w:szCs w:val="16"/>
              </w:rPr>
              <w:t>In questo senso possono rientrare anche altre tecnologie quali Bar Code Reader, Pistole, sistemi di riconoscimento etichette su trans-pallet, dispositivi IoT, sistemi di geolocalizzazione inbound/outbound.</w:t>
            </w:r>
          </w:p>
        </w:tc>
        <w:tc>
          <w:tcPr>
            <w:tcW w:w="967" w:type="dxa"/>
            <w:vAlign w:val="center"/>
          </w:tcPr>
          <w:p w14:paraId="557ABF75" w14:textId="77777777" w:rsidR="00021DE4" w:rsidRDefault="00021DE4" w:rsidP="00021DE4">
            <w:pPr>
              <w:jc w:val="center"/>
            </w:pPr>
            <w:r w:rsidRPr="004E087B">
              <w:rPr>
                <w:rFonts w:cs="Arial"/>
                <w:bCs/>
                <w:sz w:val="16"/>
              </w:rPr>
              <w:fldChar w:fldCharType="begin">
                <w:ffData>
                  <w:name w:val="Testo7"/>
                  <w:enabled/>
                  <w:calcOnExit w:val="0"/>
                  <w:textInput/>
                </w:ffData>
              </w:fldChar>
            </w:r>
            <w:r w:rsidRPr="004E087B">
              <w:rPr>
                <w:rFonts w:cs="Arial"/>
                <w:bCs/>
                <w:sz w:val="16"/>
              </w:rPr>
              <w:instrText xml:space="preserve"> FORMTEXT </w:instrText>
            </w:r>
            <w:r w:rsidRPr="004E087B">
              <w:rPr>
                <w:rFonts w:cs="Arial"/>
                <w:bCs/>
                <w:sz w:val="16"/>
              </w:rPr>
            </w:r>
            <w:r w:rsidRPr="004E087B">
              <w:rPr>
                <w:rFonts w:cs="Arial"/>
                <w:bCs/>
                <w:sz w:val="16"/>
              </w:rPr>
              <w:fldChar w:fldCharType="separate"/>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fldChar w:fldCharType="end"/>
            </w:r>
          </w:p>
        </w:tc>
        <w:tc>
          <w:tcPr>
            <w:tcW w:w="1761" w:type="dxa"/>
            <w:vAlign w:val="center"/>
          </w:tcPr>
          <w:p w14:paraId="610FC292"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021DE4" w:rsidRPr="00A70EBE" w14:paraId="536D0820" w14:textId="77777777" w:rsidTr="00CC0385">
        <w:trPr>
          <w:trHeight w:val="531"/>
        </w:trPr>
        <w:tc>
          <w:tcPr>
            <w:tcW w:w="446" w:type="dxa"/>
            <w:vAlign w:val="center"/>
          </w:tcPr>
          <w:p w14:paraId="34632904" w14:textId="77777777" w:rsidR="00021DE4" w:rsidRDefault="00021DE4" w:rsidP="00021DE4">
            <w:pPr>
              <w:jc w:val="center"/>
            </w:pPr>
            <w:r w:rsidRPr="00E30FB8">
              <w:rPr>
                <w:rFonts w:cs="Arial"/>
                <w:b/>
                <w:bCs/>
                <w:sz w:val="20"/>
              </w:rPr>
              <w:fldChar w:fldCharType="begin">
                <w:ffData>
                  <w:name w:val="Controllo15"/>
                  <w:enabled/>
                  <w:calcOnExit w:val="0"/>
                  <w:checkBox>
                    <w:sizeAuto/>
                    <w:default w:val="0"/>
                    <w:checked w:val="0"/>
                  </w:checkBox>
                </w:ffData>
              </w:fldChar>
            </w:r>
            <w:r w:rsidRPr="00E30FB8">
              <w:rPr>
                <w:rFonts w:cs="Arial"/>
                <w:b/>
                <w:bCs/>
                <w:sz w:val="20"/>
              </w:rPr>
              <w:instrText xml:space="preserve"> FORMCHECKBOX </w:instrText>
            </w:r>
            <w:r w:rsidRPr="00E30FB8">
              <w:rPr>
                <w:rFonts w:cs="Arial"/>
                <w:b/>
                <w:bCs/>
                <w:sz w:val="20"/>
              </w:rPr>
            </w:r>
            <w:r w:rsidRPr="00E30FB8">
              <w:rPr>
                <w:rFonts w:cs="Arial"/>
                <w:b/>
                <w:bCs/>
                <w:sz w:val="20"/>
              </w:rPr>
              <w:fldChar w:fldCharType="separate"/>
            </w:r>
            <w:r w:rsidRPr="00E30FB8">
              <w:rPr>
                <w:rFonts w:cs="Arial"/>
                <w:b/>
                <w:bCs/>
                <w:sz w:val="20"/>
              </w:rPr>
              <w:fldChar w:fldCharType="end"/>
            </w:r>
          </w:p>
        </w:tc>
        <w:tc>
          <w:tcPr>
            <w:tcW w:w="7316" w:type="dxa"/>
            <w:vAlign w:val="center"/>
          </w:tcPr>
          <w:p w14:paraId="7166EEEC" w14:textId="05656E45"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2.6 - </w:t>
            </w:r>
            <w:r w:rsidR="00021DE4" w:rsidRPr="00754962">
              <w:rPr>
                <w:rFonts w:cs="Arial"/>
                <w:b/>
                <w:bCs/>
                <w:sz w:val="18"/>
              </w:rPr>
              <w:t>Sistemi di monitoraggio e controllo delle condizioni di lavoro delle macchine (ad es. forse, coppia e potenza di lavorazione, usura tridimensionale degli utensili a bordo macchina, stato di componenti o sotto-insiemi delle macchine) e dei sistemi di produzione interfacciati con i sistemi informativi di fabbrica e/o con soluzioni cloud</w:t>
            </w:r>
          </w:p>
          <w:p w14:paraId="5B293ED1" w14:textId="14E8D7C3" w:rsidR="00021DE4" w:rsidRPr="0038623C" w:rsidRDefault="00021DE4" w:rsidP="00021DE4">
            <w:pPr>
              <w:jc w:val="both"/>
              <w:rPr>
                <w:rFonts w:cs="Arial"/>
                <w:bCs/>
                <w:sz w:val="18"/>
              </w:rPr>
            </w:pPr>
            <w:r w:rsidRPr="00754962">
              <w:rPr>
                <w:rFonts w:ascii="Arial Narrow" w:hAnsi="Arial Narrow" w:cs="Arial"/>
                <w:bCs/>
                <w:i/>
                <w:sz w:val="16"/>
                <w:szCs w:val="16"/>
              </w:rPr>
              <w:t>Si intendono, per esempio, i sistemi dedicati alla misura dell’ utensile durante la truciolatura in termini di potenza, vibrazioni e sforzo e/o quelli dedicati al controll</w:t>
            </w:r>
            <w:r>
              <w:rPr>
                <w:rFonts w:ascii="Arial Narrow" w:hAnsi="Arial Narrow" w:cs="Arial"/>
                <w:bCs/>
                <w:i/>
                <w:sz w:val="16"/>
                <w:szCs w:val="16"/>
              </w:rPr>
              <w:t>o</w:t>
            </w:r>
            <w:r w:rsidRPr="00754962">
              <w:rPr>
                <w:rFonts w:ascii="Arial Narrow" w:hAnsi="Arial Narrow" w:cs="Arial"/>
                <w:bCs/>
                <w:i/>
                <w:sz w:val="16"/>
                <w:szCs w:val="16"/>
              </w:rPr>
              <w:t xml:space="preserve"> geometrico dell’ utensile post truciolatura.</w:t>
            </w:r>
            <w:r w:rsidRPr="0066750B">
              <w:rPr>
                <w:rFonts w:cs="Arial"/>
                <w:bCs/>
                <w:i/>
                <w:color w:val="FF0000"/>
                <w:sz w:val="16"/>
                <w:szCs w:val="16"/>
              </w:rPr>
              <w:t xml:space="preserve"> </w:t>
            </w:r>
          </w:p>
        </w:tc>
        <w:tc>
          <w:tcPr>
            <w:tcW w:w="967" w:type="dxa"/>
            <w:vAlign w:val="center"/>
          </w:tcPr>
          <w:p w14:paraId="585BB2E3" w14:textId="77777777" w:rsidR="00021DE4" w:rsidRDefault="00021DE4" w:rsidP="00021DE4">
            <w:pPr>
              <w:jc w:val="center"/>
            </w:pPr>
            <w:r w:rsidRPr="004E087B">
              <w:rPr>
                <w:rFonts w:cs="Arial"/>
                <w:bCs/>
                <w:sz w:val="16"/>
              </w:rPr>
              <w:fldChar w:fldCharType="begin">
                <w:ffData>
                  <w:name w:val="Testo7"/>
                  <w:enabled/>
                  <w:calcOnExit w:val="0"/>
                  <w:textInput/>
                </w:ffData>
              </w:fldChar>
            </w:r>
            <w:r w:rsidRPr="004E087B">
              <w:rPr>
                <w:rFonts w:cs="Arial"/>
                <w:bCs/>
                <w:sz w:val="16"/>
              </w:rPr>
              <w:instrText xml:space="preserve"> FORMTEXT </w:instrText>
            </w:r>
            <w:r w:rsidRPr="004E087B">
              <w:rPr>
                <w:rFonts w:cs="Arial"/>
                <w:bCs/>
                <w:sz w:val="16"/>
              </w:rPr>
            </w:r>
            <w:r w:rsidRPr="004E087B">
              <w:rPr>
                <w:rFonts w:cs="Arial"/>
                <w:bCs/>
                <w:sz w:val="16"/>
              </w:rPr>
              <w:fldChar w:fldCharType="separate"/>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fldChar w:fldCharType="end"/>
            </w:r>
          </w:p>
        </w:tc>
        <w:tc>
          <w:tcPr>
            <w:tcW w:w="1761" w:type="dxa"/>
            <w:vAlign w:val="center"/>
          </w:tcPr>
          <w:p w14:paraId="50EA9BEF"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021DE4" w:rsidRPr="00A70EBE" w14:paraId="113C6055" w14:textId="77777777" w:rsidTr="00CC0385">
        <w:trPr>
          <w:trHeight w:val="531"/>
        </w:trPr>
        <w:tc>
          <w:tcPr>
            <w:tcW w:w="446" w:type="dxa"/>
            <w:vAlign w:val="center"/>
          </w:tcPr>
          <w:p w14:paraId="18DD8779" w14:textId="77777777" w:rsidR="00021DE4" w:rsidRDefault="00021DE4" w:rsidP="00021DE4">
            <w:pPr>
              <w:jc w:val="center"/>
            </w:pPr>
            <w:r w:rsidRPr="00E30FB8">
              <w:rPr>
                <w:rFonts w:cs="Arial"/>
                <w:b/>
                <w:bCs/>
                <w:sz w:val="20"/>
              </w:rPr>
              <w:fldChar w:fldCharType="begin">
                <w:ffData>
                  <w:name w:val="Controllo15"/>
                  <w:enabled/>
                  <w:calcOnExit w:val="0"/>
                  <w:checkBox>
                    <w:sizeAuto/>
                    <w:default w:val="0"/>
                    <w:checked w:val="0"/>
                  </w:checkBox>
                </w:ffData>
              </w:fldChar>
            </w:r>
            <w:r w:rsidRPr="00E30FB8">
              <w:rPr>
                <w:rFonts w:cs="Arial"/>
                <w:b/>
                <w:bCs/>
                <w:sz w:val="20"/>
              </w:rPr>
              <w:instrText xml:space="preserve"> FORMCHECKBOX </w:instrText>
            </w:r>
            <w:r w:rsidRPr="00E30FB8">
              <w:rPr>
                <w:rFonts w:cs="Arial"/>
                <w:b/>
                <w:bCs/>
                <w:sz w:val="20"/>
              </w:rPr>
            </w:r>
            <w:r w:rsidRPr="00E30FB8">
              <w:rPr>
                <w:rFonts w:cs="Arial"/>
                <w:b/>
                <w:bCs/>
                <w:sz w:val="20"/>
              </w:rPr>
              <w:fldChar w:fldCharType="separate"/>
            </w:r>
            <w:r w:rsidRPr="00E30FB8">
              <w:rPr>
                <w:rFonts w:cs="Arial"/>
                <w:b/>
                <w:bCs/>
                <w:sz w:val="20"/>
              </w:rPr>
              <w:fldChar w:fldCharType="end"/>
            </w:r>
          </w:p>
        </w:tc>
        <w:tc>
          <w:tcPr>
            <w:tcW w:w="7316" w:type="dxa"/>
            <w:vAlign w:val="center"/>
          </w:tcPr>
          <w:p w14:paraId="6D37FC79" w14:textId="0E85FBCD"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2.7 - </w:t>
            </w:r>
            <w:r w:rsidR="00021DE4" w:rsidRPr="00754962">
              <w:rPr>
                <w:rFonts w:cs="Arial"/>
                <w:b/>
                <w:bCs/>
                <w:sz w:val="18"/>
              </w:rPr>
              <w:t>Strumenti e dispositivi per l’etichettatura, l’identificazione o la marcatura automatica dei prodotti, con collegamento con il codice e la matricola del prodotto stesso in modo da consentire ai manutentori di monitorare la costanza delle prestazioni dei prodotti nel tempo e di agire sul processo di progettazione dei futuri prodotti in maniera sinergica, consentendo il richiamo di prodotti difettosi o dannosi</w:t>
            </w:r>
          </w:p>
          <w:p w14:paraId="05A2EA41" w14:textId="17DDAD6A" w:rsidR="00021DE4" w:rsidRPr="0038623C" w:rsidRDefault="00021DE4" w:rsidP="00021DE4">
            <w:pPr>
              <w:jc w:val="both"/>
              <w:rPr>
                <w:rFonts w:cs="Arial"/>
                <w:bCs/>
                <w:sz w:val="18"/>
              </w:rPr>
            </w:pPr>
            <w:r>
              <w:rPr>
                <w:rFonts w:ascii="Arial Narrow" w:hAnsi="Arial Narrow" w:cs="Arial"/>
                <w:bCs/>
                <w:i/>
                <w:sz w:val="16"/>
                <w:szCs w:val="16"/>
              </w:rPr>
              <w:t xml:space="preserve">Ne sono un esempio </w:t>
            </w:r>
            <w:r w:rsidRPr="00754962">
              <w:rPr>
                <w:rFonts w:ascii="Arial Narrow" w:hAnsi="Arial Narrow" w:cs="Arial"/>
                <w:bCs/>
                <w:i/>
                <w:sz w:val="16"/>
                <w:szCs w:val="16"/>
              </w:rPr>
              <w:t>sistemi capaci di stampare e applicare l’ etichetta sui prodotti in automatico e quindi senza l’ intervento dell’ operatore)</w:t>
            </w:r>
          </w:p>
        </w:tc>
        <w:tc>
          <w:tcPr>
            <w:tcW w:w="967" w:type="dxa"/>
            <w:vAlign w:val="center"/>
          </w:tcPr>
          <w:p w14:paraId="5601630E" w14:textId="77777777" w:rsidR="00021DE4" w:rsidRDefault="00021DE4" w:rsidP="00021DE4">
            <w:pPr>
              <w:jc w:val="center"/>
            </w:pPr>
            <w:r w:rsidRPr="004E087B">
              <w:rPr>
                <w:rFonts w:cs="Arial"/>
                <w:bCs/>
                <w:sz w:val="16"/>
              </w:rPr>
              <w:fldChar w:fldCharType="begin">
                <w:ffData>
                  <w:name w:val="Testo7"/>
                  <w:enabled/>
                  <w:calcOnExit w:val="0"/>
                  <w:textInput/>
                </w:ffData>
              </w:fldChar>
            </w:r>
            <w:r w:rsidRPr="004E087B">
              <w:rPr>
                <w:rFonts w:cs="Arial"/>
                <w:bCs/>
                <w:sz w:val="16"/>
              </w:rPr>
              <w:instrText xml:space="preserve"> FORMTEXT </w:instrText>
            </w:r>
            <w:r w:rsidRPr="004E087B">
              <w:rPr>
                <w:rFonts w:cs="Arial"/>
                <w:bCs/>
                <w:sz w:val="16"/>
              </w:rPr>
            </w:r>
            <w:r w:rsidRPr="004E087B">
              <w:rPr>
                <w:rFonts w:cs="Arial"/>
                <w:bCs/>
                <w:sz w:val="16"/>
              </w:rPr>
              <w:fldChar w:fldCharType="separate"/>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fldChar w:fldCharType="end"/>
            </w:r>
          </w:p>
        </w:tc>
        <w:tc>
          <w:tcPr>
            <w:tcW w:w="1761" w:type="dxa"/>
            <w:vAlign w:val="center"/>
          </w:tcPr>
          <w:p w14:paraId="0E41E6B5"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021DE4" w:rsidRPr="00A70EBE" w14:paraId="55F829BF" w14:textId="77777777" w:rsidTr="00CC0385">
        <w:trPr>
          <w:trHeight w:val="531"/>
        </w:trPr>
        <w:tc>
          <w:tcPr>
            <w:tcW w:w="446" w:type="dxa"/>
            <w:vAlign w:val="center"/>
          </w:tcPr>
          <w:p w14:paraId="544867A8" w14:textId="77777777" w:rsidR="00021DE4" w:rsidRDefault="00021DE4" w:rsidP="00021DE4">
            <w:pPr>
              <w:jc w:val="center"/>
            </w:pPr>
            <w:r w:rsidRPr="00E30FB8">
              <w:rPr>
                <w:rFonts w:cs="Arial"/>
                <w:b/>
                <w:bCs/>
                <w:sz w:val="20"/>
              </w:rPr>
              <w:fldChar w:fldCharType="begin">
                <w:ffData>
                  <w:name w:val="Controllo15"/>
                  <w:enabled/>
                  <w:calcOnExit w:val="0"/>
                  <w:checkBox>
                    <w:sizeAuto/>
                    <w:default w:val="0"/>
                    <w:checked w:val="0"/>
                  </w:checkBox>
                </w:ffData>
              </w:fldChar>
            </w:r>
            <w:r w:rsidRPr="00E30FB8">
              <w:rPr>
                <w:rFonts w:cs="Arial"/>
                <w:b/>
                <w:bCs/>
                <w:sz w:val="20"/>
              </w:rPr>
              <w:instrText xml:space="preserve"> FORMCHECKBOX </w:instrText>
            </w:r>
            <w:r w:rsidRPr="00E30FB8">
              <w:rPr>
                <w:rFonts w:cs="Arial"/>
                <w:b/>
                <w:bCs/>
                <w:sz w:val="20"/>
              </w:rPr>
            </w:r>
            <w:r w:rsidRPr="00E30FB8">
              <w:rPr>
                <w:rFonts w:cs="Arial"/>
                <w:b/>
                <w:bCs/>
                <w:sz w:val="20"/>
              </w:rPr>
              <w:fldChar w:fldCharType="separate"/>
            </w:r>
            <w:r w:rsidRPr="00E30FB8">
              <w:rPr>
                <w:rFonts w:cs="Arial"/>
                <w:b/>
                <w:bCs/>
                <w:sz w:val="20"/>
              </w:rPr>
              <w:fldChar w:fldCharType="end"/>
            </w:r>
          </w:p>
        </w:tc>
        <w:tc>
          <w:tcPr>
            <w:tcW w:w="7316" w:type="dxa"/>
            <w:vAlign w:val="center"/>
          </w:tcPr>
          <w:p w14:paraId="2B504D08" w14:textId="45080E47"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2.8 - </w:t>
            </w:r>
            <w:r w:rsidR="00021DE4" w:rsidRPr="00754962">
              <w:rPr>
                <w:rFonts w:cs="Arial"/>
                <w:b/>
                <w:bCs/>
                <w:sz w:val="18"/>
              </w:rPr>
              <w:t xml:space="preserve">Componenti, sistemi e soluzioni intelligenti per la gestione, l’utilizzo efficiente e il monitoraggio dei consumi energetici e idrici e per la riduzione delle emissioni </w:t>
            </w:r>
          </w:p>
          <w:p w14:paraId="42A7F244" w14:textId="77777777" w:rsidR="00021DE4" w:rsidRDefault="00021DE4" w:rsidP="00021DE4">
            <w:pPr>
              <w:autoSpaceDE w:val="0"/>
              <w:autoSpaceDN w:val="0"/>
              <w:adjustRightInd w:val="0"/>
              <w:spacing w:before="60" w:after="60"/>
              <w:jc w:val="both"/>
              <w:rPr>
                <w:rFonts w:ascii="Arial Narrow" w:hAnsi="Arial Narrow" w:cs="Arial"/>
                <w:bCs/>
                <w:i/>
                <w:sz w:val="16"/>
                <w:szCs w:val="16"/>
              </w:rPr>
            </w:pPr>
            <w:r w:rsidRPr="00754962">
              <w:rPr>
                <w:rFonts w:ascii="Arial Narrow" w:hAnsi="Arial Narrow" w:cs="Arial"/>
                <w:bCs/>
                <w:i/>
                <w:sz w:val="16"/>
                <w:szCs w:val="16"/>
              </w:rPr>
              <w:t>Questa voce si riferisce a quelle soluzioni che interagiscono a livello di macchine e componenti del sistema produttivo e basate sulla combinazione di sensori, sistemi di controllo e di elaborazione/simulazione connessi e in grado di gestire il recuperando o rilasciando energia in base allo stato del processo e delle macchine, ottimizzando la distribuzione di energia elettrica e minimizzando eventuali sivraccarichi (smart grid).</w:t>
            </w:r>
          </w:p>
          <w:p w14:paraId="78BD7C82" w14:textId="4005E3AF" w:rsidR="00021DE4" w:rsidRPr="0038623C" w:rsidRDefault="00021DE4" w:rsidP="00021DE4">
            <w:pPr>
              <w:jc w:val="both"/>
              <w:rPr>
                <w:rFonts w:cs="Arial"/>
                <w:bCs/>
                <w:sz w:val="18"/>
              </w:rPr>
            </w:pPr>
            <w:r w:rsidRPr="00754962">
              <w:rPr>
                <w:rFonts w:ascii="Arial Narrow" w:hAnsi="Arial Narrow" w:cs="Arial"/>
                <w:bCs/>
                <w:i/>
                <w:sz w:val="16"/>
                <w:szCs w:val="16"/>
              </w:rPr>
              <w:t xml:space="preserve">Sono </w:t>
            </w:r>
            <w:r>
              <w:rPr>
                <w:rFonts w:ascii="Arial Narrow" w:hAnsi="Arial Narrow" w:cs="Arial"/>
                <w:bCs/>
                <w:i/>
                <w:sz w:val="16"/>
                <w:szCs w:val="16"/>
              </w:rPr>
              <w:t xml:space="preserve">invece </w:t>
            </w:r>
            <w:r w:rsidRPr="00754962">
              <w:rPr>
                <w:rFonts w:ascii="Arial Narrow" w:hAnsi="Arial Narrow" w:cs="Arial"/>
                <w:bCs/>
                <w:i/>
                <w:sz w:val="16"/>
                <w:szCs w:val="16"/>
              </w:rPr>
              <w:t>escluse soluzioni finalizzate alla produzione di energia (ad es. sistemi cogenerativi, sistemi di generazione di energia da qualunque fonte rinnovabile e non); si ricorda peraltro che queste ultime possono beneficiare di misure di agevolazione all’efficienza energetica già in vigore (come i “certificati bianchi”);</w:t>
            </w:r>
          </w:p>
        </w:tc>
        <w:tc>
          <w:tcPr>
            <w:tcW w:w="967" w:type="dxa"/>
            <w:vAlign w:val="center"/>
          </w:tcPr>
          <w:p w14:paraId="185E7752" w14:textId="77777777" w:rsidR="00021DE4" w:rsidRDefault="00021DE4" w:rsidP="00021DE4">
            <w:pPr>
              <w:jc w:val="center"/>
            </w:pPr>
            <w:r w:rsidRPr="004E087B">
              <w:rPr>
                <w:rFonts w:cs="Arial"/>
                <w:bCs/>
                <w:sz w:val="16"/>
              </w:rPr>
              <w:fldChar w:fldCharType="begin">
                <w:ffData>
                  <w:name w:val="Testo7"/>
                  <w:enabled/>
                  <w:calcOnExit w:val="0"/>
                  <w:textInput/>
                </w:ffData>
              </w:fldChar>
            </w:r>
            <w:r w:rsidRPr="004E087B">
              <w:rPr>
                <w:rFonts w:cs="Arial"/>
                <w:bCs/>
                <w:sz w:val="16"/>
              </w:rPr>
              <w:instrText xml:space="preserve"> FORMTEXT </w:instrText>
            </w:r>
            <w:r w:rsidRPr="004E087B">
              <w:rPr>
                <w:rFonts w:cs="Arial"/>
                <w:bCs/>
                <w:sz w:val="16"/>
              </w:rPr>
            </w:r>
            <w:r w:rsidRPr="004E087B">
              <w:rPr>
                <w:rFonts w:cs="Arial"/>
                <w:bCs/>
                <w:sz w:val="16"/>
              </w:rPr>
              <w:fldChar w:fldCharType="separate"/>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fldChar w:fldCharType="end"/>
            </w:r>
          </w:p>
        </w:tc>
        <w:tc>
          <w:tcPr>
            <w:tcW w:w="1761" w:type="dxa"/>
            <w:vAlign w:val="center"/>
          </w:tcPr>
          <w:p w14:paraId="7B14546F"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021DE4" w:rsidRPr="00A70EBE" w14:paraId="5D968F92" w14:textId="77777777" w:rsidTr="00CC0385">
        <w:trPr>
          <w:trHeight w:val="531"/>
        </w:trPr>
        <w:tc>
          <w:tcPr>
            <w:tcW w:w="446" w:type="dxa"/>
            <w:vAlign w:val="center"/>
          </w:tcPr>
          <w:p w14:paraId="2C66754E" w14:textId="77777777" w:rsidR="00021DE4" w:rsidRDefault="00021DE4" w:rsidP="00021DE4">
            <w:pPr>
              <w:jc w:val="center"/>
            </w:pPr>
            <w:r w:rsidRPr="00E30FB8">
              <w:rPr>
                <w:rFonts w:cs="Arial"/>
                <w:b/>
                <w:bCs/>
                <w:sz w:val="20"/>
              </w:rPr>
              <w:fldChar w:fldCharType="begin">
                <w:ffData>
                  <w:name w:val="Controllo15"/>
                  <w:enabled/>
                  <w:calcOnExit w:val="0"/>
                  <w:checkBox>
                    <w:sizeAuto/>
                    <w:default w:val="0"/>
                    <w:checked w:val="0"/>
                  </w:checkBox>
                </w:ffData>
              </w:fldChar>
            </w:r>
            <w:r w:rsidRPr="00E30FB8">
              <w:rPr>
                <w:rFonts w:cs="Arial"/>
                <w:b/>
                <w:bCs/>
                <w:sz w:val="20"/>
              </w:rPr>
              <w:instrText xml:space="preserve"> FORMCHECKBOX </w:instrText>
            </w:r>
            <w:r w:rsidRPr="00E30FB8">
              <w:rPr>
                <w:rFonts w:cs="Arial"/>
                <w:b/>
                <w:bCs/>
                <w:sz w:val="20"/>
              </w:rPr>
            </w:r>
            <w:r w:rsidRPr="00E30FB8">
              <w:rPr>
                <w:rFonts w:cs="Arial"/>
                <w:b/>
                <w:bCs/>
                <w:sz w:val="20"/>
              </w:rPr>
              <w:fldChar w:fldCharType="separate"/>
            </w:r>
            <w:r w:rsidRPr="00E30FB8">
              <w:rPr>
                <w:rFonts w:cs="Arial"/>
                <w:b/>
                <w:bCs/>
                <w:sz w:val="20"/>
              </w:rPr>
              <w:fldChar w:fldCharType="end"/>
            </w:r>
          </w:p>
        </w:tc>
        <w:tc>
          <w:tcPr>
            <w:tcW w:w="7316" w:type="dxa"/>
            <w:vAlign w:val="center"/>
          </w:tcPr>
          <w:p w14:paraId="71AF00E8" w14:textId="1325C52C" w:rsidR="00021DE4" w:rsidRPr="0038623C" w:rsidRDefault="00EB4DEF" w:rsidP="00021DE4">
            <w:pPr>
              <w:jc w:val="both"/>
              <w:rPr>
                <w:rFonts w:cs="Arial"/>
                <w:bCs/>
                <w:sz w:val="18"/>
              </w:rPr>
            </w:pPr>
            <w:r>
              <w:rPr>
                <w:rFonts w:cs="Arial"/>
                <w:b/>
                <w:bCs/>
                <w:sz w:val="18"/>
              </w:rPr>
              <w:t xml:space="preserve">2.9 - </w:t>
            </w:r>
            <w:r w:rsidR="00021DE4" w:rsidRPr="00754962">
              <w:rPr>
                <w:rFonts w:cs="Arial"/>
                <w:b/>
                <w:bCs/>
                <w:sz w:val="18"/>
              </w:rPr>
              <w:t>Filtri e sistemi (anche impianti) di trattamento e recupero di acqua, aria, olio, sostanze chimiche, polveri con sistemi di segnalazione dell’efficienza filtrante e della presenza di anomalie o sostanze aliene al processo o pericolose, integrate con il sistema di fabbrica e in grado di avvisare gli operatori e/o di fermare le attività di macchine e impianti</w:t>
            </w:r>
          </w:p>
        </w:tc>
        <w:tc>
          <w:tcPr>
            <w:tcW w:w="967" w:type="dxa"/>
            <w:vAlign w:val="center"/>
          </w:tcPr>
          <w:p w14:paraId="61C2C0BC" w14:textId="77777777" w:rsidR="00021DE4" w:rsidRDefault="00021DE4" w:rsidP="00021DE4">
            <w:pPr>
              <w:jc w:val="center"/>
            </w:pPr>
            <w:r w:rsidRPr="004E087B">
              <w:rPr>
                <w:rFonts w:cs="Arial"/>
                <w:bCs/>
                <w:sz w:val="16"/>
              </w:rPr>
              <w:fldChar w:fldCharType="begin">
                <w:ffData>
                  <w:name w:val="Testo7"/>
                  <w:enabled/>
                  <w:calcOnExit w:val="0"/>
                  <w:textInput/>
                </w:ffData>
              </w:fldChar>
            </w:r>
            <w:r w:rsidRPr="004E087B">
              <w:rPr>
                <w:rFonts w:cs="Arial"/>
                <w:bCs/>
                <w:sz w:val="16"/>
              </w:rPr>
              <w:instrText xml:space="preserve"> FORMTEXT </w:instrText>
            </w:r>
            <w:r w:rsidRPr="004E087B">
              <w:rPr>
                <w:rFonts w:cs="Arial"/>
                <w:bCs/>
                <w:sz w:val="16"/>
              </w:rPr>
            </w:r>
            <w:r w:rsidRPr="004E087B">
              <w:rPr>
                <w:rFonts w:cs="Arial"/>
                <w:bCs/>
                <w:sz w:val="16"/>
              </w:rPr>
              <w:fldChar w:fldCharType="separate"/>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t> </w:t>
            </w:r>
            <w:r w:rsidRPr="004E087B">
              <w:rPr>
                <w:rFonts w:cs="Arial"/>
                <w:bCs/>
                <w:sz w:val="16"/>
              </w:rPr>
              <w:fldChar w:fldCharType="end"/>
            </w:r>
          </w:p>
        </w:tc>
        <w:tc>
          <w:tcPr>
            <w:tcW w:w="1761" w:type="dxa"/>
            <w:vAlign w:val="center"/>
          </w:tcPr>
          <w:p w14:paraId="0768E144" w14:textId="77777777" w:rsidR="00021DE4" w:rsidRDefault="00021DE4" w:rsidP="00021DE4">
            <w:pPr>
              <w:jc w:val="center"/>
            </w:pPr>
            <w:r w:rsidRPr="00605DAE">
              <w:rPr>
                <w:rFonts w:cs="Arial"/>
                <w:bCs/>
                <w:sz w:val="16"/>
              </w:rPr>
              <w:fldChar w:fldCharType="begin">
                <w:ffData>
                  <w:name w:val="Testo7"/>
                  <w:enabled/>
                  <w:calcOnExit w:val="0"/>
                  <w:textInput/>
                </w:ffData>
              </w:fldChar>
            </w:r>
            <w:r w:rsidRPr="00605DAE">
              <w:rPr>
                <w:rFonts w:cs="Arial"/>
                <w:bCs/>
                <w:sz w:val="16"/>
              </w:rPr>
              <w:instrText xml:space="preserve"> FORMTEXT </w:instrText>
            </w:r>
            <w:r w:rsidRPr="00605DAE">
              <w:rPr>
                <w:rFonts w:cs="Arial"/>
                <w:bCs/>
                <w:sz w:val="16"/>
              </w:rPr>
            </w:r>
            <w:r w:rsidRPr="00605DAE">
              <w:rPr>
                <w:rFonts w:cs="Arial"/>
                <w:bCs/>
                <w:sz w:val="16"/>
              </w:rPr>
              <w:fldChar w:fldCharType="separate"/>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t> </w:t>
            </w:r>
            <w:r w:rsidRPr="00605DAE">
              <w:rPr>
                <w:rFonts w:cs="Arial"/>
                <w:bCs/>
                <w:sz w:val="16"/>
              </w:rPr>
              <w:fldChar w:fldCharType="end"/>
            </w:r>
          </w:p>
        </w:tc>
      </w:tr>
      <w:tr w:rsidR="00CC0385" w:rsidRPr="00A70EBE" w14:paraId="1A47735C" w14:textId="77777777" w:rsidTr="00234983">
        <w:trPr>
          <w:trHeight w:val="531"/>
        </w:trPr>
        <w:tc>
          <w:tcPr>
            <w:tcW w:w="7762" w:type="dxa"/>
            <w:gridSpan w:val="2"/>
            <w:shd w:val="clear" w:color="auto" w:fill="C5D7F3"/>
            <w:vAlign w:val="center"/>
          </w:tcPr>
          <w:p w14:paraId="740EB1C6" w14:textId="0681BCCF" w:rsidR="00CC0385" w:rsidRPr="00021DE4" w:rsidRDefault="00021DE4" w:rsidP="00021DE4">
            <w:pPr>
              <w:rPr>
                <w:rFonts w:cs="Arial"/>
                <w:b/>
                <w:bCs/>
                <w:iCs/>
                <w:sz w:val="18"/>
                <w:szCs w:val="18"/>
              </w:rPr>
            </w:pPr>
            <w:r w:rsidRPr="007354A3">
              <w:rPr>
                <w:rFonts w:cs="Arial"/>
                <w:b/>
                <w:szCs w:val="22"/>
              </w:rPr>
              <w:lastRenderedPageBreak/>
              <w:t>Gruppo III</w:t>
            </w:r>
            <w:r w:rsidRPr="00021DE4">
              <w:rPr>
                <w:rFonts w:cs="Arial"/>
                <w:b/>
                <w:bCs/>
                <w:sz w:val="20"/>
              </w:rPr>
              <w:t xml:space="preserve"> </w:t>
            </w:r>
            <w:r>
              <w:rPr>
                <w:rFonts w:cs="Arial"/>
                <w:b/>
                <w:bCs/>
                <w:sz w:val="20"/>
              </w:rPr>
              <w:t xml:space="preserve"> - </w:t>
            </w:r>
            <w:r w:rsidR="00CC0385" w:rsidRPr="00021DE4">
              <w:rPr>
                <w:rFonts w:cs="Arial"/>
                <w:b/>
                <w:bCs/>
                <w:sz w:val="20"/>
              </w:rPr>
              <w:t>Dispositivi per l’interazione uomo macchina e per il miglioramento dell’ergonomia e della sicurezza del posto di lavoro in logica “4.0”</w:t>
            </w:r>
          </w:p>
        </w:tc>
        <w:tc>
          <w:tcPr>
            <w:tcW w:w="967" w:type="dxa"/>
            <w:shd w:val="clear" w:color="auto" w:fill="C5D7F3"/>
            <w:vAlign w:val="center"/>
          </w:tcPr>
          <w:p w14:paraId="72C6DBAF" w14:textId="77777777" w:rsidR="00CC0385" w:rsidRPr="00A70EBE" w:rsidRDefault="00CC0385" w:rsidP="00CC0385">
            <w:pPr>
              <w:jc w:val="center"/>
              <w:rPr>
                <w:rFonts w:cs="Arial"/>
                <w:b/>
                <w:bCs/>
                <w:iCs/>
                <w:sz w:val="18"/>
                <w:szCs w:val="18"/>
              </w:rPr>
            </w:pPr>
            <w:r>
              <w:rPr>
                <w:rFonts w:cs="Arial"/>
                <w:b/>
                <w:bCs/>
                <w:iCs/>
                <w:sz w:val="18"/>
                <w:szCs w:val="18"/>
              </w:rPr>
              <w:t>N. Beni</w:t>
            </w:r>
          </w:p>
        </w:tc>
        <w:tc>
          <w:tcPr>
            <w:tcW w:w="1761" w:type="dxa"/>
            <w:shd w:val="clear" w:color="auto" w:fill="C5D7F3"/>
            <w:vAlign w:val="center"/>
          </w:tcPr>
          <w:p w14:paraId="51E6B1FF" w14:textId="77777777" w:rsidR="00CC0385" w:rsidRPr="006848C9" w:rsidRDefault="00CC0385" w:rsidP="00CC0385">
            <w:pPr>
              <w:jc w:val="center"/>
              <w:rPr>
                <w:rFonts w:eastAsia="MS Mincho" w:cs="Arial"/>
                <w:b/>
                <w:sz w:val="18"/>
                <w:szCs w:val="16"/>
              </w:rPr>
            </w:pPr>
            <w:r w:rsidRPr="006848C9">
              <w:rPr>
                <w:rFonts w:eastAsia="MS Mincho" w:cs="Arial"/>
                <w:b/>
                <w:sz w:val="18"/>
                <w:szCs w:val="16"/>
              </w:rPr>
              <w:t>VALORE (€)</w:t>
            </w:r>
            <w:r>
              <w:rPr>
                <w:rFonts w:eastAsia="MS Mincho" w:cs="Arial"/>
                <w:b/>
                <w:sz w:val="18"/>
                <w:szCs w:val="16"/>
              </w:rPr>
              <w:t xml:space="preserve"> / cad</w:t>
            </w:r>
          </w:p>
        </w:tc>
      </w:tr>
      <w:tr w:rsidR="00021DE4" w:rsidRPr="00A70EBE" w14:paraId="31A367A2" w14:textId="77777777" w:rsidTr="00CC0385">
        <w:trPr>
          <w:trHeight w:val="531"/>
        </w:trPr>
        <w:tc>
          <w:tcPr>
            <w:tcW w:w="446" w:type="dxa"/>
            <w:vAlign w:val="center"/>
          </w:tcPr>
          <w:p w14:paraId="42213D3B" w14:textId="77777777" w:rsidR="00021DE4" w:rsidRPr="0038623C" w:rsidRDefault="00021DE4" w:rsidP="00021DE4">
            <w:pPr>
              <w:pStyle w:val="Paragrafoelenco"/>
              <w:ind w:left="0"/>
              <w:jc w:val="center"/>
              <w:rPr>
                <w:rFonts w:cs="Arial"/>
                <w:b/>
                <w:bCs/>
                <w:sz w:val="20"/>
              </w:rPr>
            </w:pPr>
            <w:r>
              <w:rPr>
                <w:rFonts w:cs="Arial"/>
                <w:b/>
                <w:bCs/>
                <w:sz w:val="20"/>
              </w:rPr>
              <w:fldChar w:fldCharType="begin">
                <w:ffData>
                  <w:name w:val="Controllo15"/>
                  <w:enabled/>
                  <w:calcOnExit w:val="0"/>
                  <w:checkBox>
                    <w:sizeAuto/>
                    <w:default w:val="0"/>
                    <w:checked w:val="0"/>
                  </w:checkBox>
                </w:ffData>
              </w:fldChar>
            </w:r>
            <w:r>
              <w:rPr>
                <w:rFonts w:cs="Arial"/>
                <w:b/>
                <w:bCs/>
                <w:sz w:val="20"/>
              </w:rPr>
              <w:instrText xml:space="preserve"> FORMCHECKBOX </w:instrText>
            </w:r>
            <w:r>
              <w:rPr>
                <w:rFonts w:cs="Arial"/>
                <w:b/>
                <w:bCs/>
                <w:sz w:val="20"/>
              </w:rPr>
            </w:r>
            <w:r>
              <w:rPr>
                <w:rFonts w:cs="Arial"/>
                <w:b/>
                <w:bCs/>
                <w:sz w:val="20"/>
              </w:rPr>
              <w:fldChar w:fldCharType="separate"/>
            </w:r>
            <w:r>
              <w:rPr>
                <w:rFonts w:cs="Arial"/>
                <w:b/>
                <w:bCs/>
                <w:sz w:val="20"/>
              </w:rPr>
              <w:fldChar w:fldCharType="end"/>
            </w:r>
          </w:p>
        </w:tc>
        <w:tc>
          <w:tcPr>
            <w:tcW w:w="7316" w:type="dxa"/>
            <w:vAlign w:val="center"/>
          </w:tcPr>
          <w:p w14:paraId="32F168D5" w14:textId="52ABFE88"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3.1 - </w:t>
            </w:r>
            <w:r w:rsidR="00021DE4" w:rsidRPr="00754962">
              <w:rPr>
                <w:rFonts w:cs="Arial"/>
                <w:b/>
                <w:bCs/>
                <w:sz w:val="18"/>
              </w:rPr>
              <w:t>Banchi e postazioni di lavoro dotati di soluzioni ergonomiche in grado di adattarli in maniera automatizzata alle caratteristiche fisiche degli operatori (ad es. caratteristiche biometriche, età, presenza di disabilità).</w:t>
            </w:r>
          </w:p>
          <w:p w14:paraId="1036CBBD" w14:textId="724F8B0B" w:rsidR="00021DE4" w:rsidRPr="0038623C" w:rsidRDefault="00021DE4" w:rsidP="00021DE4">
            <w:pPr>
              <w:rPr>
                <w:rFonts w:ascii="Century Gothic" w:eastAsia="MS Mincho" w:hAnsi="Century Gothic" w:cs="Arial"/>
                <w:sz w:val="18"/>
                <w:szCs w:val="16"/>
              </w:rPr>
            </w:pPr>
            <w:r>
              <w:rPr>
                <w:rFonts w:ascii="Arial Narrow" w:hAnsi="Arial Narrow" w:cs="Arial"/>
                <w:bCs/>
                <w:i/>
                <w:sz w:val="16"/>
                <w:szCs w:val="16"/>
              </w:rPr>
              <w:t xml:space="preserve">Ne sono un esempio </w:t>
            </w:r>
            <w:r w:rsidRPr="00754962">
              <w:rPr>
                <w:rFonts w:ascii="Arial Narrow" w:hAnsi="Arial Narrow" w:cs="Arial"/>
                <w:bCs/>
                <w:i/>
                <w:sz w:val="16"/>
                <w:szCs w:val="16"/>
              </w:rPr>
              <w:t>postazioni di lavoro ergonomiche integrate in cui l’ operatore ha a disposizione moduli di trasporto intelligenti (per l’ approvvigionamento delle merci) terminali touch screen, (con guida intuitiva delle attività per l’ utente) illuminazione antiabbagliante e personalizzabile della postazione, elementi con braccio a snodo, tavolo di lavoro regolabile elettricamente in altezza (per un rapido  rapido adattamento a diverse condizioni fisiche e lavorative dell’operatore).</w:t>
            </w:r>
          </w:p>
        </w:tc>
        <w:tc>
          <w:tcPr>
            <w:tcW w:w="967" w:type="dxa"/>
            <w:vAlign w:val="center"/>
          </w:tcPr>
          <w:p w14:paraId="2132DA31" w14:textId="77777777" w:rsidR="00021DE4" w:rsidRPr="006848C9" w:rsidRDefault="00021DE4" w:rsidP="00021DE4">
            <w:pPr>
              <w:jc w:val="center"/>
              <w:rPr>
                <w:rFonts w:eastAsia="MS Mincho" w:cs="Arial"/>
                <w:b/>
                <w:sz w:val="18"/>
                <w:szCs w:val="16"/>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c>
          <w:tcPr>
            <w:tcW w:w="1761" w:type="dxa"/>
            <w:vAlign w:val="center"/>
          </w:tcPr>
          <w:p w14:paraId="36E95D0C" w14:textId="77777777" w:rsidR="00021DE4" w:rsidRDefault="00021DE4" w:rsidP="00021DE4">
            <w:pPr>
              <w:jc w:val="center"/>
            </w:pPr>
            <w:r w:rsidRPr="00520E3A">
              <w:rPr>
                <w:rFonts w:cs="Arial"/>
                <w:bCs/>
                <w:sz w:val="16"/>
              </w:rPr>
              <w:fldChar w:fldCharType="begin">
                <w:ffData>
                  <w:name w:val="Testo7"/>
                  <w:enabled/>
                  <w:calcOnExit w:val="0"/>
                  <w:textInput/>
                </w:ffData>
              </w:fldChar>
            </w:r>
            <w:r w:rsidRPr="00520E3A">
              <w:rPr>
                <w:rFonts w:cs="Arial"/>
                <w:bCs/>
                <w:sz w:val="16"/>
              </w:rPr>
              <w:instrText xml:space="preserve"> FORMTEXT </w:instrText>
            </w:r>
            <w:r w:rsidRPr="00520E3A">
              <w:rPr>
                <w:rFonts w:cs="Arial"/>
                <w:bCs/>
                <w:sz w:val="16"/>
              </w:rPr>
            </w:r>
            <w:r w:rsidRPr="00520E3A">
              <w:rPr>
                <w:rFonts w:cs="Arial"/>
                <w:bCs/>
                <w:sz w:val="16"/>
              </w:rPr>
              <w:fldChar w:fldCharType="separate"/>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fldChar w:fldCharType="end"/>
            </w:r>
          </w:p>
        </w:tc>
      </w:tr>
      <w:tr w:rsidR="00021DE4" w:rsidRPr="00A70EBE" w14:paraId="4EA7D58A" w14:textId="77777777" w:rsidTr="00CC0385">
        <w:trPr>
          <w:trHeight w:val="531"/>
        </w:trPr>
        <w:tc>
          <w:tcPr>
            <w:tcW w:w="446" w:type="dxa"/>
            <w:vAlign w:val="center"/>
          </w:tcPr>
          <w:p w14:paraId="64CB7642" w14:textId="77777777" w:rsidR="00021DE4" w:rsidRDefault="00021DE4" w:rsidP="00021DE4">
            <w:pPr>
              <w:jc w:val="center"/>
            </w:pPr>
            <w:r w:rsidRPr="00673C35">
              <w:rPr>
                <w:rFonts w:cs="Arial"/>
                <w:b/>
                <w:bCs/>
                <w:sz w:val="20"/>
              </w:rPr>
              <w:fldChar w:fldCharType="begin">
                <w:ffData>
                  <w:name w:val="Controllo15"/>
                  <w:enabled/>
                  <w:calcOnExit w:val="0"/>
                  <w:checkBox>
                    <w:sizeAuto/>
                    <w:default w:val="0"/>
                    <w:checked w:val="0"/>
                  </w:checkBox>
                </w:ffData>
              </w:fldChar>
            </w:r>
            <w:r w:rsidRPr="00673C35">
              <w:rPr>
                <w:rFonts w:cs="Arial"/>
                <w:b/>
                <w:bCs/>
                <w:sz w:val="20"/>
              </w:rPr>
              <w:instrText xml:space="preserve"> FORMCHECKBOX </w:instrText>
            </w:r>
            <w:r w:rsidRPr="00673C35">
              <w:rPr>
                <w:rFonts w:cs="Arial"/>
                <w:b/>
                <w:bCs/>
                <w:sz w:val="20"/>
              </w:rPr>
            </w:r>
            <w:r w:rsidRPr="00673C35">
              <w:rPr>
                <w:rFonts w:cs="Arial"/>
                <w:b/>
                <w:bCs/>
                <w:sz w:val="20"/>
              </w:rPr>
              <w:fldChar w:fldCharType="separate"/>
            </w:r>
            <w:r w:rsidRPr="00673C35">
              <w:rPr>
                <w:rFonts w:cs="Arial"/>
                <w:b/>
                <w:bCs/>
                <w:sz w:val="20"/>
              </w:rPr>
              <w:fldChar w:fldCharType="end"/>
            </w:r>
          </w:p>
        </w:tc>
        <w:tc>
          <w:tcPr>
            <w:tcW w:w="7316" w:type="dxa"/>
            <w:vAlign w:val="center"/>
          </w:tcPr>
          <w:p w14:paraId="6C84BBF5" w14:textId="7EB70868" w:rsidR="00021DE4" w:rsidRPr="0038623C" w:rsidRDefault="00EB4DEF" w:rsidP="00021DE4">
            <w:pPr>
              <w:rPr>
                <w:rFonts w:cs="Arial"/>
                <w:bCs/>
                <w:sz w:val="18"/>
              </w:rPr>
            </w:pPr>
            <w:r>
              <w:rPr>
                <w:rFonts w:cs="Arial"/>
                <w:b/>
                <w:bCs/>
                <w:sz w:val="18"/>
              </w:rPr>
              <w:t xml:space="preserve">3.2 - </w:t>
            </w:r>
            <w:r w:rsidR="00021DE4" w:rsidRPr="00754962">
              <w:rPr>
                <w:rFonts w:cs="Arial"/>
                <w:b/>
                <w:bCs/>
                <w:sz w:val="18"/>
              </w:rPr>
              <w:t>Sistemi per il sollevamento/traslazione di parti pesanti o oggetti esposti ad alte temperature in grado di agevolare in maniera intelligente/robotizzata/interattiva il compito dell’operatore</w:t>
            </w:r>
          </w:p>
        </w:tc>
        <w:tc>
          <w:tcPr>
            <w:tcW w:w="967" w:type="dxa"/>
            <w:vAlign w:val="center"/>
          </w:tcPr>
          <w:p w14:paraId="3B2B9B1E" w14:textId="77777777" w:rsidR="00021DE4" w:rsidRDefault="00021DE4" w:rsidP="00021DE4">
            <w:pPr>
              <w:jc w:val="center"/>
            </w:pPr>
            <w:r w:rsidRPr="001960FF">
              <w:rPr>
                <w:rFonts w:cs="Arial"/>
                <w:bCs/>
                <w:sz w:val="16"/>
              </w:rPr>
              <w:fldChar w:fldCharType="begin">
                <w:ffData>
                  <w:name w:val="Testo7"/>
                  <w:enabled/>
                  <w:calcOnExit w:val="0"/>
                  <w:textInput/>
                </w:ffData>
              </w:fldChar>
            </w:r>
            <w:r w:rsidRPr="001960FF">
              <w:rPr>
                <w:rFonts w:cs="Arial"/>
                <w:bCs/>
                <w:sz w:val="16"/>
              </w:rPr>
              <w:instrText xml:space="preserve"> FORMTEXT </w:instrText>
            </w:r>
            <w:r w:rsidRPr="001960FF">
              <w:rPr>
                <w:rFonts w:cs="Arial"/>
                <w:bCs/>
                <w:sz w:val="16"/>
              </w:rPr>
            </w:r>
            <w:r w:rsidRPr="001960FF">
              <w:rPr>
                <w:rFonts w:cs="Arial"/>
                <w:bCs/>
                <w:sz w:val="16"/>
              </w:rPr>
              <w:fldChar w:fldCharType="separate"/>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fldChar w:fldCharType="end"/>
            </w:r>
          </w:p>
        </w:tc>
        <w:tc>
          <w:tcPr>
            <w:tcW w:w="1761" w:type="dxa"/>
            <w:vAlign w:val="center"/>
          </w:tcPr>
          <w:p w14:paraId="12EAA425" w14:textId="77777777" w:rsidR="00021DE4" w:rsidRDefault="00021DE4" w:rsidP="00021DE4">
            <w:pPr>
              <w:jc w:val="center"/>
            </w:pPr>
            <w:r w:rsidRPr="00520E3A">
              <w:rPr>
                <w:rFonts w:cs="Arial"/>
                <w:bCs/>
                <w:sz w:val="16"/>
              </w:rPr>
              <w:fldChar w:fldCharType="begin">
                <w:ffData>
                  <w:name w:val="Testo7"/>
                  <w:enabled/>
                  <w:calcOnExit w:val="0"/>
                  <w:textInput/>
                </w:ffData>
              </w:fldChar>
            </w:r>
            <w:r w:rsidRPr="00520E3A">
              <w:rPr>
                <w:rFonts w:cs="Arial"/>
                <w:bCs/>
                <w:sz w:val="16"/>
              </w:rPr>
              <w:instrText xml:space="preserve"> FORMTEXT </w:instrText>
            </w:r>
            <w:r w:rsidRPr="00520E3A">
              <w:rPr>
                <w:rFonts w:cs="Arial"/>
                <w:bCs/>
                <w:sz w:val="16"/>
              </w:rPr>
            </w:r>
            <w:r w:rsidRPr="00520E3A">
              <w:rPr>
                <w:rFonts w:cs="Arial"/>
                <w:bCs/>
                <w:sz w:val="16"/>
              </w:rPr>
              <w:fldChar w:fldCharType="separate"/>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fldChar w:fldCharType="end"/>
            </w:r>
          </w:p>
        </w:tc>
      </w:tr>
      <w:tr w:rsidR="00021DE4" w:rsidRPr="00A70EBE" w14:paraId="5A53F24A" w14:textId="77777777" w:rsidTr="00CC0385">
        <w:trPr>
          <w:trHeight w:val="531"/>
        </w:trPr>
        <w:tc>
          <w:tcPr>
            <w:tcW w:w="446" w:type="dxa"/>
            <w:vAlign w:val="center"/>
          </w:tcPr>
          <w:p w14:paraId="17B7EE85" w14:textId="77777777" w:rsidR="00021DE4" w:rsidRDefault="00021DE4" w:rsidP="00021DE4">
            <w:pPr>
              <w:jc w:val="center"/>
            </w:pPr>
            <w:r w:rsidRPr="00673C35">
              <w:rPr>
                <w:rFonts w:cs="Arial"/>
                <w:b/>
                <w:bCs/>
                <w:sz w:val="20"/>
              </w:rPr>
              <w:fldChar w:fldCharType="begin">
                <w:ffData>
                  <w:name w:val="Controllo15"/>
                  <w:enabled/>
                  <w:calcOnExit w:val="0"/>
                  <w:checkBox>
                    <w:sizeAuto/>
                    <w:default w:val="0"/>
                    <w:checked w:val="0"/>
                  </w:checkBox>
                </w:ffData>
              </w:fldChar>
            </w:r>
            <w:r w:rsidRPr="00673C35">
              <w:rPr>
                <w:rFonts w:cs="Arial"/>
                <w:b/>
                <w:bCs/>
                <w:sz w:val="20"/>
              </w:rPr>
              <w:instrText xml:space="preserve"> FORMCHECKBOX </w:instrText>
            </w:r>
            <w:r w:rsidRPr="00673C35">
              <w:rPr>
                <w:rFonts w:cs="Arial"/>
                <w:b/>
                <w:bCs/>
                <w:sz w:val="20"/>
              </w:rPr>
            </w:r>
            <w:r w:rsidRPr="00673C35">
              <w:rPr>
                <w:rFonts w:cs="Arial"/>
                <w:b/>
                <w:bCs/>
                <w:sz w:val="20"/>
              </w:rPr>
              <w:fldChar w:fldCharType="separate"/>
            </w:r>
            <w:r w:rsidRPr="00673C35">
              <w:rPr>
                <w:rFonts w:cs="Arial"/>
                <w:b/>
                <w:bCs/>
                <w:sz w:val="20"/>
              </w:rPr>
              <w:fldChar w:fldCharType="end"/>
            </w:r>
          </w:p>
        </w:tc>
        <w:tc>
          <w:tcPr>
            <w:tcW w:w="7316" w:type="dxa"/>
            <w:vAlign w:val="center"/>
          </w:tcPr>
          <w:p w14:paraId="2629057B" w14:textId="63D9CFE4"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3.3 - </w:t>
            </w:r>
            <w:r w:rsidR="00021DE4" w:rsidRPr="00754962">
              <w:rPr>
                <w:rFonts w:cs="Arial"/>
                <w:b/>
                <w:bCs/>
                <w:sz w:val="18"/>
              </w:rPr>
              <w:t>Dispositivi wearable, apparecchiature di comunicazione tra operatore/operatori e sistema produttivo, dispositivi di realtà aumentata e virtual reality</w:t>
            </w:r>
          </w:p>
          <w:p w14:paraId="06462090" w14:textId="0EC3F7A9" w:rsidR="00021DE4" w:rsidRPr="0038623C" w:rsidRDefault="00021DE4" w:rsidP="00021DE4">
            <w:pPr>
              <w:rPr>
                <w:rFonts w:cs="Arial"/>
                <w:bCs/>
                <w:sz w:val="18"/>
              </w:rPr>
            </w:pPr>
            <w:r w:rsidRPr="00754962">
              <w:rPr>
                <w:rFonts w:ascii="Arial Narrow" w:hAnsi="Arial Narrow" w:cs="Arial"/>
                <w:bCs/>
                <w:i/>
                <w:sz w:val="16"/>
                <w:szCs w:val="16"/>
              </w:rPr>
              <w:t>Un esempio è costituito da dispositivi intelligenti in grado di fornire istruzioni di lavoro e di visualizzare in real time i dati sul funzionamento delle macchine e sulle attività che gli operatori dovranno svolgere.</w:t>
            </w:r>
            <w:r w:rsidRPr="0066750B">
              <w:rPr>
                <w:rFonts w:cs="Arial"/>
                <w:bCs/>
                <w:i/>
                <w:sz w:val="16"/>
                <w:szCs w:val="16"/>
              </w:rPr>
              <w:t xml:space="preserve"> </w:t>
            </w:r>
          </w:p>
        </w:tc>
        <w:tc>
          <w:tcPr>
            <w:tcW w:w="967" w:type="dxa"/>
            <w:vAlign w:val="center"/>
          </w:tcPr>
          <w:p w14:paraId="4B5BE949" w14:textId="77777777" w:rsidR="00021DE4" w:rsidRDefault="00021DE4" w:rsidP="00021DE4">
            <w:pPr>
              <w:jc w:val="center"/>
            </w:pPr>
            <w:r w:rsidRPr="001960FF">
              <w:rPr>
                <w:rFonts w:cs="Arial"/>
                <w:bCs/>
                <w:sz w:val="16"/>
              </w:rPr>
              <w:fldChar w:fldCharType="begin">
                <w:ffData>
                  <w:name w:val="Testo7"/>
                  <w:enabled/>
                  <w:calcOnExit w:val="0"/>
                  <w:textInput/>
                </w:ffData>
              </w:fldChar>
            </w:r>
            <w:r w:rsidRPr="001960FF">
              <w:rPr>
                <w:rFonts w:cs="Arial"/>
                <w:bCs/>
                <w:sz w:val="16"/>
              </w:rPr>
              <w:instrText xml:space="preserve"> FORMTEXT </w:instrText>
            </w:r>
            <w:r w:rsidRPr="001960FF">
              <w:rPr>
                <w:rFonts w:cs="Arial"/>
                <w:bCs/>
                <w:sz w:val="16"/>
              </w:rPr>
            </w:r>
            <w:r w:rsidRPr="001960FF">
              <w:rPr>
                <w:rFonts w:cs="Arial"/>
                <w:bCs/>
                <w:sz w:val="16"/>
              </w:rPr>
              <w:fldChar w:fldCharType="separate"/>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fldChar w:fldCharType="end"/>
            </w:r>
          </w:p>
        </w:tc>
        <w:tc>
          <w:tcPr>
            <w:tcW w:w="1761" w:type="dxa"/>
            <w:vAlign w:val="center"/>
          </w:tcPr>
          <w:p w14:paraId="20117F78" w14:textId="77777777" w:rsidR="00021DE4" w:rsidRDefault="00021DE4" w:rsidP="00021DE4">
            <w:pPr>
              <w:jc w:val="center"/>
            </w:pPr>
            <w:r w:rsidRPr="00520E3A">
              <w:rPr>
                <w:rFonts w:cs="Arial"/>
                <w:bCs/>
                <w:sz w:val="16"/>
              </w:rPr>
              <w:fldChar w:fldCharType="begin">
                <w:ffData>
                  <w:name w:val="Testo7"/>
                  <w:enabled/>
                  <w:calcOnExit w:val="0"/>
                  <w:textInput/>
                </w:ffData>
              </w:fldChar>
            </w:r>
            <w:r w:rsidRPr="00520E3A">
              <w:rPr>
                <w:rFonts w:cs="Arial"/>
                <w:bCs/>
                <w:sz w:val="16"/>
              </w:rPr>
              <w:instrText xml:space="preserve"> FORMTEXT </w:instrText>
            </w:r>
            <w:r w:rsidRPr="00520E3A">
              <w:rPr>
                <w:rFonts w:cs="Arial"/>
                <w:bCs/>
                <w:sz w:val="16"/>
              </w:rPr>
            </w:r>
            <w:r w:rsidRPr="00520E3A">
              <w:rPr>
                <w:rFonts w:cs="Arial"/>
                <w:bCs/>
                <w:sz w:val="16"/>
              </w:rPr>
              <w:fldChar w:fldCharType="separate"/>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t> </w:t>
            </w:r>
            <w:r w:rsidRPr="00520E3A">
              <w:rPr>
                <w:rFonts w:cs="Arial"/>
                <w:bCs/>
                <w:sz w:val="16"/>
              </w:rPr>
              <w:fldChar w:fldCharType="end"/>
            </w:r>
          </w:p>
        </w:tc>
      </w:tr>
      <w:tr w:rsidR="00021DE4" w:rsidRPr="00A70EBE" w14:paraId="0140C92F" w14:textId="77777777" w:rsidTr="00CC0385">
        <w:trPr>
          <w:trHeight w:val="531"/>
        </w:trPr>
        <w:tc>
          <w:tcPr>
            <w:tcW w:w="446" w:type="dxa"/>
            <w:vAlign w:val="center"/>
          </w:tcPr>
          <w:p w14:paraId="6182D699" w14:textId="77777777" w:rsidR="00021DE4" w:rsidRDefault="00021DE4" w:rsidP="00021DE4">
            <w:pPr>
              <w:jc w:val="center"/>
            </w:pPr>
            <w:r w:rsidRPr="00673C35">
              <w:rPr>
                <w:rFonts w:cs="Arial"/>
                <w:b/>
                <w:bCs/>
                <w:sz w:val="20"/>
              </w:rPr>
              <w:fldChar w:fldCharType="begin">
                <w:ffData>
                  <w:name w:val="Controllo15"/>
                  <w:enabled/>
                  <w:calcOnExit w:val="0"/>
                  <w:checkBox>
                    <w:sizeAuto/>
                    <w:default w:val="0"/>
                    <w:checked w:val="0"/>
                  </w:checkBox>
                </w:ffData>
              </w:fldChar>
            </w:r>
            <w:r w:rsidRPr="00673C35">
              <w:rPr>
                <w:rFonts w:cs="Arial"/>
                <w:b/>
                <w:bCs/>
                <w:sz w:val="20"/>
              </w:rPr>
              <w:instrText xml:space="preserve"> FORMCHECKBOX </w:instrText>
            </w:r>
            <w:r w:rsidRPr="00673C35">
              <w:rPr>
                <w:rFonts w:cs="Arial"/>
                <w:b/>
                <w:bCs/>
                <w:sz w:val="20"/>
              </w:rPr>
            </w:r>
            <w:r w:rsidRPr="00673C35">
              <w:rPr>
                <w:rFonts w:cs="Arial"/>
                <w:b/>
                <w:bCs/>
                <w:sz w:val="20"/>
              </w:rPr>
              <w:fldChar w:fldCharType="separate"/>
            </w:r>
            <w:r w:rsidRPr="00673C35">
              <w:rPr>
                <w:rFonts w:cs="Arial"/>
                <w:b/>
                <w:bCs/>
                <w:sz w:val="20"/>
              </w:rPr>
              <w:fldChar w:fldCharType="end"/>
            </w:r>
          </w:p>
        </w:tc>
        <w:tc>
          <w:tcPr>
            <w:tcW w:w="7316" w:type="dxa"/>
            <w:vAlign w:val="center"/>
          </w:tcPr>
          <w:p w14:paraId="294B8E82" w14:textId="11D0EE82" w:rsidR="00021DE4" w:rsidRPr="00754962" w:rsidRDefault="00EB4DEF" w:rsidP="00021DE4">
            <w:pPr>
              <w:autoSpaceDE w:val="0"/>
              <w:autoSpaceDN w:val="0"/>
              <w:adjustRightInd w:val="0"/>
              <w:spacing w:before="60" w:after="60"/>
              <w:jc w:val="both"/>
              <w:rPr>
                <w:rFonts w:cs="Arial"/>
                <w:b/>
                <w:bCs/>
                <w:sz w:val="18"/>
              </w:rPr>
            </w:pPr>
            <w:r>
              <w:rPr>
                <w:rFonts w:cs="Arial"/>
                <w:b/>
                <w:bCs/>
                <w:sz w:val="18"/>
              </w:rPr>
              <w:t xml:space="preserve">3.4 - </w:t>
            </w:r>
            <w:r w:rsidR="00021DE4" w:rsidRPr="00754962">
              <w:rPr>
                <w:rFonts w:cs="Arial"/>
                <w:b/>
                <w:bCs/>
                <w:sz w:val="18"/>
              </w:rPr>
              <w:t>Interfacce uomo-macchina (Human Machine Interaction - HMI) intelligenti che coadiuvano l’operatore ai fini di sicurezza ed efficienza delle operazioni di lavorazione, manutenzione, logistica.</w:t>
            </w:r>
          </w:p>
          <w:p w14:paraId="736FA3FD" w14:textId="52A6CF91" w:rsidR="00021DE4" w:rsidRPr="0038623C" w:rsidRDefault="00021DE4" w:rsidP="00021DE4">
            <w:pPr>
              <w:rPr>
                <w:rFonts w:cs="Arial"/>
                <w:bCs/>
                <w:sz w:val="18"/>
              </w:rPr>
            </w:pPr>
            <w:r w:rsidRPr="00393FE5">
              <w:rPr>
                <w:rFonts w:ascii="Arial Narrow" w:hAnsi="Arial Narrow" w:cs="Arial"/>
                <w:bCs/>
                <w:i/>
                <w:sz w:val="16"/>
                <w:szCs w:val="16"/>
              </w:rPr>
              <w:t>N.B. Si intende qualsiasi tipo di interfacciamento, da quello più semplice tramite Interfaccia grafica su device fisico dotati di schermo a quello virtuale o aumentato tramite dispositivi dotati di visori.</w:t>
            </w:r>
          </w:p>
        </w:tc>
        <w:tc>
          <w:tcPr>
            <w:tcW w:w="967" w:type="dxa"/>
            <w:vAlign w:val="center"/>
          </w:tcPr>
          <w:p w14:paraId="1CF31D25" w14:textId="77777777" w:rsidR="00021DE4" w:rsidRDefault="00021DE4" w:rsidP="00021DE4">
            <w:pPr>
              <w:jc w:val="center"/>
            </w:pPr>
            <w:r w:rsidRPr="001960FF">
              <w:rPr>
                <w:rFonts w:cs="Arial"/>
                <w:bCs/>
                <w:sz w:val="16"/>
              </w:rPr>
              <w:fldChar w:fldCharType="begin">
                <w:ffData>
                  <w:name w:val="Testo7"/>
                  <w:enabled/>
                  <w:calcOnExit w:val="0"/>
                  <w:textInput/>
                </w:ffData>
              </w:fldChar>
            </w:r>
            <w:r w:rsidRPr="001960FF">
              <w:rPr>
                <w:rFonts w:cs="Arial"/>
                <w:bCs/>
                <w:sz w:val="16"/>
              </w:rPr>
              <w:instrText xml:space="preserve"> FORMTEXT </w:instrText>
            </w:r>
            <w:r w:rsidRPr="001960FF">
              <w:rPr>
                <w:rFonts w:cs="Arial"/>
                <w:bCs/>
                <w:sz w:val="16"/>
              </w:rPr>
            </w:r>
            <w:r w:rsidRPr="001960FF">
              <w:rPr>
                <w:rFonts w:cs="Arial"/>
                <w:bCs/>
                <w:sz w:val="16"/>
              </w:rPr>
              <w:fldChar w:fldCharType="separate"/>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t> </w:t>
            </w:r>
            <w:r w:rsidRPr="001960FF">
              <w:rPr>
                <w:rFonts w:cs="Arial"/>
                <w:bCs/>
                <w:sz w:val="16"/>
              </w:rPr>
              <w:fldChar w:fldCharType="end"/>
            </w:r>
          </w:p>
        </w:tc>
        <w:tc>
          <w:tcPr>
            <w:tcW w:w="1761" w:type="dxa"/>
            <w:vAlign w:val="center"/>
          </w:tcPr>
          <w:p w14:paraId="35B1CE36" w14:textId="77777777" w:rsidR="00021DE4" w:rsidRPr="001960FF" w:rsidRDefault="00021DE4" w:rsidP="00021DE4">
            <w:pPr>
              <w:jc w:val="center"/>
              <w:rPr>
                <w:rFonts w:cs="Arial"/>
                <w:bCs/>
                <w:sz w:val="16"/>
              </w:rPr>
            </w:pPr>
            <w:r w:rsidRPr="00B04F23">
              <w:rPr>
                <w:rFonts w:cs="Arial"/>
                <w:bCs/>
                <w:sz w:val="16"/>
              </w:rPr>
              <w:fldChar w:fldCharType="begin">
                <w:ffData>
                  <w:name w:val="Testo7"/>
                  <w:enabled/>
                  <w:calcOnExit w:val="0"/>
                  <w:textInput/>
                </w:ffData>
              </w:fldChar>
            </w:r>
            <w:r w:rsidRPr="00B04F23">
              <w:rPr>
                <w:rFonts w:cs="Arial"/>
                <w:bCs/>
                <w:sz w:val="16"/>
              </w:rPr>
              <w:instrText xml:space="preserve"> FORMTEXT </w:instrText>
            </w:r>
            <w:r w:rsidRPr="00B04F23">
              <w:rPr>
                <w:rFonts w:cs="Arial"/>
                <w:bCs/>
                <w:sz w:val="16"/>
              </w:rPr>
            </w:r>
            <w:r w:rsidRPr="00B04F23">
              <w:rPr>
                <w:rFonts w:cs="Arial"/>
                <w:bCs/>
                <w:sz w:val="16"/>
              </w:rPr>
              <w:fldChar w:fldCharType="separate"/>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t> </w:t>
            </w:r>
            <w:r w:rsidRPr="00B04F23">
              <w:rPr>
                <w:rFonts w:cs="Arial"/>
                <w:bCs/>
                <w:sz w:val="16"/>
              </w:rPr>
              <w:fldChar w:fldCharType="end"/>
            </w:r>
          </w:p>
        </w:tc>
      </w:tr>
    </w:tbl>
    <w:p w14:paraId="2D72C234" w14:textId="77777777" w:rsidR="0038623C" w:rsidRDefault="0038623C" w:rsidP="004945B2">
      <w:pPr>
        <w:rPr>
          <w:rFonts w:cs="Arial"/>
          <w:bCs/>
          <w:sz w:val="8"/>
        </w:rPr>
      </w:pPr>
    </w:p>
    <w:p w14:paraId="212BA142" w14:textId="19373166" w:rsidR="00CC0385" w:rsidRDefault="00CC0385" w:rsidP="004945B2">
      <w:pPr>
        <w:rPr>
          <w:rFonts w:cs="Arial"/>
          <w:bCs/>
          <w:sz w:val="8"/>
        </w:rPr>
      </w:pPr>
    </w:p>
    <w:tbl>
      <w:tblPr>
        <w:tblStyle w:val="Grigliatabella"/>
        <w:tblW w:w="10550" w:type="dxa"/>
        <w:tblInd w:w="-714" w:type="dxa"/>
        <w:tblLook w:val="04A0" w:firstRow="1" w:lastRow="0" w:firstColumn="1" w:lastColumn="0" w:noHBand="0" w:noVBand="1"/>
      </w:tblPr>
      <w:tblGrid>
        <w:gridCol w:w="446"/>
        <w:gridCol w:w="7351"/>
        <w:gridCol w:w="992"/>
        <w:gridCol w:w="1761"/>
      </w:tblGrid>
      <w:tr w:rsidR="00CC0385" w:rsidRPr="00A70EBE" w14:paraId="49220422" w14:textId="77777777" w:rsidTr="00CC0385">
        <w:trPr>
          <w:trHeight w:val="340"/>
        </w:trPr>
        <w:tc>
          <w:tcPr>
            <w:tcW w:w="10550" w:type="dxa"/>
            <w:gridSpan w:val="4"/>
            <w:shd w:val="clear" w:color="auto" w:fill="8FA9DA"/>
            <w:vAlign w:val="center"/>
          </w:tcPr>
          <w:p w14:paraId="245E1A41" w14:textId="3BF538F6" w:rsidR="00DD72A3" w:rsidRPr="00D35FCB" w:rsidRDefault="00CC0385" w:rsidP="00D35FCB">
            <w:pPr>
              <w:jc w:val="center"/>
              <w:rPr>
                <w:rFonts w:cs="Arial"/>
                <w:b/>
                <w:bCs/>
                <w:sz w:val="20"/>
              </w:rPr>
            </w:pPr>
            <w:r>
              <w:rPr>
                <w:rFonts w:cs="Arial"/>
                <w:b/>
                <w:bCs/>
                <w:sz w:val="20"/>
              </w:rPr>
              <w:t xml:space="preserve">Tipo di bene/i </w:t>
            </w:r>
            <w:r w:rsidRPr="00DA6481">
              <w:rPr>
                <w:rFonts w:cs="Arial"/>
                <w:b/>
                <w:bCs/>
                <w:sz w:val="20"/>
              </w:rPr>
              <w:t>immateriali per cui si</w:t>
            </w:r>
            <w:r w:rsidR="00982065">
              <w:rPr>
                <w:rFonts w:cs="Arial"/>
                <w:b/>
                <w:bCs/>
                <w:sz w:val="20"/>
              </w:rPr>
              <w:t xml:space="preserve"> richiede </w:t>
            </w:r>
            <w:r w:rsidR="008A7931" w:rsidRPr="00DA6481">
              <w:rPr>
                <w:rFonts w:cs="Arial"/>
                <w:b/>
                <w:bCs/>
                <w:sz w:val="20"/>
              </w:rPr>
              <w:t>l’</w:t>
            </w:r>
            <w:r w:rsidR="00F809B9" w:rsidRPr="00DA6481">
              <w:rPr>
                <w:rFonts w:cs="Arial"/>
                <w:b/>
                <w:bCs/>
                <w:sz w:val="20"/>
              </w:rPr>
              <w:t>Attestazione</w:t>
            </w:r>
            <w:r w:rsidR="00F809B9" w:rsidRPr="00DA6481">
              <w:rPr>
                <w:rFonts w:cs="Arial"/>
                <w:b/>
                <w:bCs/>
                <w:color w:val="FF0000"/>
                <w:sz w:val="20"/>
              </w:rPr>
              <w:t xml:space="preserve"> </w:t>
            </w:r>
            <w:r w:rsidRPr="00DA6481">
              <w:rPr>
                <w:rFonts w:cs="Arial"/>
                <w:b/>
                <w:bCs/>
                <w:sz w:val="20"/>
              </w:rPr>
              <w:t>(Allegato B Legge 232/16</w:t>
            </w:r>
            <w:r w:rsidR="00F809B9" w:rsidRPr="00DA6481">
              <w:rPr>
                <w:rFonts w:cs="Arial"/>
                <w:b/>
                <w:bCs/>
                <w:sz w:val="20"/>
              </w:rPr>
              <w:t xml:space="preserve"> </w:t>
            </w:r>
            <w:r w:rsidR="008A7931" w:rsidRPr="00DA6481">
              <w:rPr>
                <w:rFonts w:cs="Arial"/>
                <w:b/>
                <w:bCs/>
                <w:sz w:val="20"/>
              </w:rPr>
              <w:t xml:space="preserve">e </w:t>
            </w:r>
            <w:r w:rsidR="00F809B9" w:rsidRPr="00DA6481">
              <w:rPr>
                <w:rFonts w:cs="Arial"/>
                <w:b/>
                <w:bCs/>
                <w:sz w:val="20"/>
              </w:rPr>
              <w:t>s</w:t>
            </w:r>
            <w:r w:rsidR="008A7931" w:rsidRPr="00DA6481">
              <w:rPr>
                <w:rFonts w:cs="Arial"/>
                <w:b/>
                <w:bCs/>
                <w:sz w:val="20"/>
              </w:rPr>
              <w:t>.</w:t>
            </w:r>
            <w:r w:rsidR="00F809B9" w:rsidRPr="00DA6481">
              <w:rPr>
                <w:rFonts w:cs="Arial"/>
                <w:b/>
                <w:bCs/>
                <w:sz w:val="20"/>
              </w:rPr>
              <w:t>m</w:t>
            </w:r>
            <w:r w:rsidR="008A7931" w:rsidRPr="00DA6481">
              <w:rPr>
                <w:rFonts w:cs="Arial"/>
                <w:b/>
                <w:bCs/>
                <w:sz w:val="20"/>
              </w:rPr>
              <w:t>.</w:t>
            </w:r>
            <w:r w:rsidR="00F809B9" w:rsidRPr="00DA6481">
              <w:rPr>
                <w:rFonts w:cs="Arial"/>
                <w:b/>
                <w:bCs/>
                <w:sz w:val="20"/>
              </w:rPr>
              <w:t>i</w:t>
            </w:r>
            <w:r w:rsidR="008A7931" w:rsidRPr="00982065">
              <w:rPr>
                <w:rFonts w:cs="Arial"/>
                <w:b/>
                <w:bCs/>
                <w:sz w:val="20"/>
              </w:rPr>
              <w:t>.</w:t>
            </w:r>
            <w:r w:rsidRPr="00DA6481">
              <w:rPr>
                <w:rFonts w:cs="Arial"/>
                <w:b/>
                <w:bCs/>
                <w:sz w:val="20"/>
              </w:rPr>
              <w:t>)</w:t>
            </w:r>
          </w:p>
        </w:tc>
      </w:tr>
      <w:tr w:rsidR="00D35FCB" w:rsidRPr="00A70EBE" w14:paraId="747B2319" w14:textId="77777777" w:rsidTr="00CC0385">
        <w:trPr>
          <w:trHeight w:val="340"/>
        </w:trPr>
        <w:tc>
          <w:tcPr>
            <w:tcW w:w="10550" w:type="dxa"/>
            <w:gridSpan w:val="4"/>
            <w:shd w:val="clear" w:color="auto" w:fill="8FA9DA"/>
            <w:vAlign w:val="center"/>
          </w:tcPr>
          <w:p w14:paraId="38AD895A" w14:textId="08A96060" w:rsidR="00D35FCB" w:rsidRPr="000D2479" w:rsidRDefault="00D35FCB" w:rsidP="00D35FCB">
            <w:pPr>
              <w:rPr>
                <w:rFonts w:cs="Arial"/>
                <w:b/>
                <w:bCs/>
                <w:sz w:val="20"/>
              </w:rPr>
            </w:pPr>
            <w:r w:rsidRPr="000D2479">
              <w:rPr>
                <w:rFonts w:cs="Arial"/>
                <w:b/>
                <w:bCs/>
                <w:sz w:val="20"/>
              </w:rPr>
              <w:fldChar w:fldCharType="begin">
                <w:ffData>
                  <w:name w:val="Controllo15"/>
                  <w:enabled/>
                  <w:calcOnExit w:val="0"/>
                  <w:checkBox>
                    <w:sizeAuto/>
                    <w:default w:val="0"/>
                    <w:checked w:val="0"/>
                  </w:checkBox>
                </w:ffData>
              </w:fldChar>
            </w:r>
            <w:r w:rsidRPr="000D2479">
              <w:rPr>
                <w:rFonts w:cs="Arial"/>
                <w:b/>
                <w:bCs/>
                <w:sz w:val="20"/>
              </w:rPr>
              <w:instrText xml:space="preserve"> FORMCHECKBOX </w:instrText>
            </w:r>
            <w:r w:rsidRPr="000D2479">
              <w:rPr>
                <w:rFonts w:cs="Arial"/>
                <w:b/>
                <w:bCs/>
                <w:sz w:val="20"/>
              </w:rPr>
            </w:r>
            <w:r w:rsidRPr="000D2479">
              <w:rPr>
                <w:rFonts w:cs="Arial"/>
                <w:b/>
                <w:bCs/>
                <w:sz w:val="20"/>
              </w:rPr>
              <w:fldChar w:fldCharType="separate"/>
            </w:r>
            <w:r w:rsidRPr="000D2479">
              <w:rPr>
                <w:rFonts w:cs="Arial"/>
                <w:b/>
                <w:bCs/>
                <w:sz w:val="20"/>
              </w:rPr>
              <w:fldChar w:fldCharType="end"/>
            </w:r>
            <w:r w:rsidRPr="000D2479">
              <w:rPr>
                <w:rFonts w:cs="Arial"/>
                <w:b/>
                <w:bCs/>
                <w:sz w:val="20"/>
              </w:rPr>
              <w:t xml:space="preserve"> </w:t>
            </w:r>
            <w:r w:rsidRPr="000D2479">
              <w:rPr>
                <w:rFonts w:cs="Arial"/>
                <w:sz w:val="20"/>
              </w:rPr>
              <w:t>Investimento effettuato entro il 31/12/2024 ovvero entro il 30/06/2025 a condizione che entro la data del 31/12/2024 il relativo ordine risulti accettato dal venditore e sia avvenuto il pagamento di acconti in misura almeno pari al 20% del costo di acquisizione</w:t>
            </w:r>
          </w:p>
        </w:tc>
      </w:tr>
      <w:tr w:rsidR="00D35FCB" w:rsidRPr="00A70EBE" w14:paraId="352151A1" w14:textId="77777777" w:rsidTr="00CC0385">
        <w:trPr>
          <w:trHeight w:val="340"/>
        </w:trPr>
        <w:tc>
          <w:tcPr>
            <w:tcW w:w="10550" w:type="dxa"/>
            <w:gridSpan w:val="4"/>
            <w:shd w:val="clear" w:color="auto" w:fill="8FA9DA"/>
            <w:vAlign w:val="center"/>
          </w:tcPr>
          <w:p w14:paraId="67D01778" w14:textId="7299D76B" w:rsidR="00D35FCB" w:rsidRPr="000D2479" w:rsidRDefault="00D35FCB" w:rsidP="00D35FCB">
            <w:pPr>
              <w:rPr>
                <w:rFonts w:cs="Arial"/>
                <w:b/>
                <w:bCs/>
                <w:sz w:val="20"/>
              </w:rPr>
            </w:pPr>
            <w:r w:rsidRPr="000D2479">
              <w:rPr>
                <w:rFonts w:cs="Arial"/>
                <w:b/>
                <w:bCs/>
                <w:sz w:val="20"/>
              </w:rPr>
              <w:fldChar w:fldCharType="begin">
                <w:ffData>
                  <w:name w:val="Controllo15"/>
                  <w:enabled/>
                  <w:calcOnExit w:val="0"/>
                  <w:checkBox>
                    <w:sizeAuto/>
                    <w:default w:val="0"/>
                    <w:checked w:val="0"/>
                  </w:checkBox>
                </w:ffData>
              </w:fldChar>
            </w:r>
            <w:r w:rsidRPr="000D2479">
              <w:rPr>
                <w:rFonts w:cs="Arial"/>
                <w:b/>
                <w:bCs/>
                <w:sz w:val="20"/>
              </w:rPr>
              <w:instrText xml:space="preserve"> FORMCHECKBOX </w:instrText>
            </w:r>
            <w:r w:rsidRPr="000D2479">
              <w:rPr>
                <w:rFonts w:cs="Arial"/>
                <w:b/>
                <w:bCs/>
                <w:sz w:val="20"/>
              </w:rPr>
            </w:r>
            <w:r w:rsidRPr="000D2479">
              <w:rPr>
                <w:rFonts w:cs="Arial"/>
                <w:b/>
                <w:bCs/>
                <w:sz w:val="20"/>
              </w:rPr>
              <w:fldChar w:fldCharType="separate"/>
            </w:r>
            <w:r w:rsidRPr="000D2479">
              <w:rPr>
                <w:rFonts w:cs="Arial"/>
                <w:b/>
                <w:bCs/>
                <w:sz w:val="20"/>
              </w:rPr>
              <w:fldChar w:fldCharType="end"/>
            </w:r>
            <w:r w:rsidRPr="000D2479">
              <w:rPr>
                <w:rFonts w:cs="Arial"/>
                <w:b/>
                <w:bCs/>
                <w:sz w:val="20"/>
              </w:rPr>
              <w:t xml:space="preserve"> </w:t>
            </w:r>
            <w:r w:rsidRPr="000D2479">
              <w:rPr>
                <w:rFonts w:cs="Arial"/>
                <w:sz w:val="20"/>
              </w:rPr>
              <w:t>Investimento effettuato a partire dal 01/01/2025</w:t>
            </w:r>
          </w:p>
        </w:tc>
      </w:tr>
      <w:tr w:rsidR="00021DE4" w:rsidRPr="00A70EBE" w14:paraId="78CFF733" w14:textId="77777777" w:rsidTr="00021DE4">
        <w:trPr>
          <w:trHeight w:val="531"/>
        </w:trPr>
        <w:tc>
          <w:tcPr>
            <w:tcW w:w="10550" w:type="dxa"/>
            <w:gridSpan w:val="4"/>
            <w:vAlign w:val="center"/>
          </w:tcPr>
          <w:p w14:paraId="47F41578" w14:textId="1A6672AE" w:rsidR="00021DE4" w:rsidRPr="000D48E5" w:rsidRDefault="003C1FA8" w:rsidP="003C1FA8">
            <w:pPr>
              <w:spacing w:before="60" w:after="60"/>
              <w:rPr>
                <w:rFonts w:cs="Arial"/>
                <w:sz w:val="18"/>
              </w:rPr>
            </w:pPr>
            <w:r w:rsidRPr="000D48E5">
              <w:rPr>
                <w:rFonts w:cs="Arial"/>
                <w:sz w:val="18"/>
              </w:rPr>
              <w:t>In questa sezione si fa riferimento ai soli software “</w:t>
            </w:r>
            <w:r w:rsidR="00021DE4" w:rsidRPr="000D48E5">
              <w:rPr>
                <w:rFonts w:cs="Arial"/>
                <w:i/>
                <w:iCs/>
                <w:sz w:val="18"/>
              </w:rPr>
              <w:t>stand alone</w:t>
            </w:r>
            <w:r w:rsidR="00021DE4" w:rsidRPr="000D48E5">
              <w:rPr>
                <w:rFonts w:cs="Arial"/>
                <w:sz w:val="18"/>
              </w:rPr>
              <w:t>”, cioè non necessariamente legati al bene strumentale e non strettamente necessari al suo funzionamento</w:t>
            </w:r>
            <w:r w:rsidRPr="000D48E5">
              <w:rPr>
                <w:rFonts w:cs="Arial"/>
                <w:sz w:val="18"/>
              </w:rPr>
              <w:t>.</w:t>
            </w:r>
          </w:p>
          <w:p w14:paraId="6576391B" w14:textId="53B3B236" w:rsidR="00021DE4" w:rsidRPr="000D48E5" w:rsidRDefault="00021DE4" w:rsidP="00021DE4">
            <w:pPr>
              <w:autoSpaceDE w:val="0"/>
              <w:autoSpaceDN w:val="0"/>
              <w:adjustRightInd w:val="0"/>
              <w:spacing w:before="60" w:after="60"/>
              <w:jc w:val="both"/>
              <w:rPr>
                <w:rFonts w:ascii="Arial Narrow" w:hAnsi="Arial Narrow" w:cs="Arial"/>
                <w:bCs/>
                <w:i/>
                <w:sz w:val="16"/>
                <w:szCs w:val="16"/>
              </w:rPr>
            </w:pPr>
            <w:r w:rsidRPr="000D48E5">
              <w:rPr>
                <w:rFonts w:ascii="Arial Narrow" w:hAnsi="Arial Narrow" w:cs="Arial"/>
                <w:bCs/>
                <w:i/>
                <w:sz w:val="16"/>
                <w:szCs w:val="16"/>
              </w:rPr>
              <w:t>I software relativi alla gestione di impresa in senso lato (ad es. amministrazione, contabilità, controllo e finanza, gestione della relazione con il consumatore finale e/o con il fornitore, gestione dell’offerta, della fatturazione, gestione documentale, project management, analisi dei processi organizzativi o di business, ecc.) non sono oggetto strettamente del piano industria 4.0.</w:t>
            </w:r>
          </w:p>
          <w:p w14:paraId="2BABCC79" w14:textId="0B4BE13E" w:rsidR="00021DE4" w:rsidRPr="006848C9" w:rsidRDefault="00021DE4" w:rsidP="00021DE4">
            <w:pPr>
              <w:rPr>
                <w:rFonts w:eastAsia="MS Mincho" w:cs="Arial"/>
                <w:b/>
                <w:sz w:val="18"/>
                <w:szCs w:val="16"/>
              </w:rPr>
            </w:pPr>
            <w:r w:rsidRPr="000D48E5">
              <w:rPr>
                <w:rFonts w:ascii="Arial Narrow" w:hAnsi="Arial Narrow" w:cs="Arial"/>
                <w:bCs/>
                <w:i/>
                <w:sz w:val="16"/>
                <w:szCs w:val="16"/>
              </w:rPr>
              <w:t>Pertanto un Customer Relationship Management (CRM), un configuratore di prodotto finalizzato alla vendita e non alla progettazione, un tool di Document Manager, Enterprise Performance Management e Business Process Management non sono da considerarsi fra i software e beni immateriali elencati di seguito</w:t>
            </w:r>
          </w:p>
        </w:tc>
      </w:tr>
      <w:tr w:rsidR="00021DE4" w:rsidRPr="00A70EBE" w14:paraId="4A32CE05" w14:textId="77777777" w:rsidTr="00CC0385">
        <w:trPr>
          <w:trHeight w:val="531"/>
        </w:trPr>
        <w:tc>
          <w:tcPr>
            <w:tcW w:w="7797" w:type="dxa"/>
            <w:gridSpan w:val="2"/>
            <w:shd w:val="clear" w:color="auto" w:fill="C5D7F3"/>
            <w:vAlign w:val="center"/>
          </w:tcPr>
          <w:p w14:paraId="45394E28" w14:textId="0234656E" w:rsidR="00021DE4" w:rsidRPr="00021DE4" w:rsidRDefault="00021DE4" w:rsidP="00021DE4">
            <w:pPr>
              <w:rPr>
                <w:rFonts w:cs="Arial"/>
                <w:b/>
                <w:bCs/>
                <w:sz w:val="20"/>
              </w:rPr>
            </w:pPr>
            <w:r>
              <w:rPr>
                <w:rFonts w:cs="Arial"/>
                <w:b/>
                <w:bCs/>
                <w:sz w:val="20"/>
              </w:rPr>
              <w:t>Descrizione</w:t>
            </w:r>
          </w:p>
        </w:tc>
        <w:tc>
          <w:tcPr>
            <w:tcW w:w="992" w:type="dxa"/>
            <w:shd w:val="clear" w:color="auto" w:fill="C5D7F3"/>
            <w:vAlign w:val="center"/>
          </w:tcPr>
          <w:p w14:paraId="42782514" w14:textId="2F23F126" w:rsidR="00021DE4" w:rsidRDefault="00021DE4" w:rsidP="00021DE4">
            <w:pPr>
              <w:jc w:val="center"/>
              <w:rPr>
                <w:rFonts w:cs="Arial"/>
                <w:b/>
                <w:bCs/>
                <w:iCs/>
                <w:sz w:val="18"/>
                <w:szCs w:val="18"/>
              </w:rPr>
            </w:pPr>
            <w:r>
              <w:rPr>
                <w:rFonts w:cs="Arial"/>
                <w:b/>
                <w:bCs/>
                <w:iCs/>
                <w:sz w:val="18"/>
                <w:szCs w:val="18"/>
              </w:rPr>
              <w:t>N. Beni</w:t>
            </w:r>
          </w:p>
        </w:tc>
        <w:tc>
          <w:tcPr>
            <w:tcW w:w="1761" w:type="dxa"/>
            <w:shd w:val="clear" w:color="auto" w:fill="C5D7F3"/>
            <w:vAlign w:val="center"/>
          </w:tcPr>
          <w:p w14:paraId="16335439" w14:textId="10E6FD86" w:rsidR="00021DE4" w:rsidRPr="006848C9" w:rsidRDefault="00021DE4" w:rsidP="00021DE4">
            <w:pPr>
              <w:jc w:val="center"/>
              <w:rPr>
                <w:rFonts w:eastAsia="MS Mincho" w:cs="Arial"/>
                <w:b/>
                <w:sz w:val="18"/>
                <w:szCs w:val="16"/>
              </w:rPr>
            </w:pPr>
            <w:r w:rsidRPr="006848C9">
              <w:rPr>
                <w:rFonts w:eastAsia="MS Mincho" w:cs="Arial"/>
                <w:b/>
                <w:sz w:val="18"/>
                <w:szCs w:val="16"/>
              </w:rPr>
              <w:t>VALORE (€)</w:t>
            </w:r>
            <w:r>
              <w:rPr>
                <w:rFonts w:eastAsia="MS Mincho" w:cs="Arial"/>
                <w:b/>
                <w:sz w:val="18"/>
                <w:szCs w:val="16"/>
              </w:rPr>
              <w:t xml:space="preserve"> / cad</w:t>
            </w:r>
          </w:p>
        </w:tc>
      </w:tr>
      <w:tr w:rsidR="00021DE4" w:rsidRPr="00A70EBE" w14:paraId="7DAC6CC3" w14:textId="77777777" w:rsidTr="00774342">
        <w:trPr>
          <w:trHeight w:val="531"/>
        </w:trPr>
        <w:tc>
          <w:tcPr>
            <w:tcW w:w="446" w:type="dxa"/>
            <w:vAlign w:val="center"/>
          </w:tcPr>
          <w:p w14:paraId="5D4B5709" w14:textId="77777777" w:rsidR="00021DE4" w:rsidRPr="0038623C" w:rsidRDefault="00021DE4" w:rsidP="00021DE4">
            <w:pPr>
              <w:pStyle w:val="Paragrafoelenco"/>
              <w:ind w:left="0"/>
              <w:jc w:val="center"/>
              <w:rPr>
                <w:rFonts w:cs="Arial"/>
                <w:b/>
                <w:bCs/>
                <w:sz w:val="20"/>
              </w:rPr>
            </w:pPr>
            <w:r>
              <w:rPr>
                <w:rFonts w:cs="Arial"/>
                <w:b/>
                <w:bCs/>
                <w:sz w:val="20"/>
              </w:rPr>
              <w:fldChar w:fldCharType="begin">
                <w:ffData>
                  <w:name w:val="Controllo15"/>
                  <w:enabled/>
                  <w:calcOnExit w:val="0"/>
                  <w:checkBox>
                    <w:sizeAuto/>
                    <w:default w:val="0"/>
                    <w:checked w:val="0"/>
                  </w:checkBox>
                </w:ffData>
              </w:fldChar>
            </w:r>
            <w:r>
              <w:rPr>
                <w:rFonts w:cs="Arial"/>
                <w:b/>
                <w:bCs/>
                <w:sz w:val="20"/>
              </w:rPr>
              <w:instrText xml:space="preserve"> FORMCHECKBOX </w:instrText>
            </w:r>
            <w:r>
              <w:rPr>
                <w:rFonts w:cs="Arial"/>
                <w:b/>
                <w:bCs/>
                <w:sz w:val="20"/>
              </w:rPr>
            </w:r>
            <w:r>
              <w:rPr>
                <w:rFonts w:cs="Arial"/>
                <w:b/>
                <w:bCs/>
                <w:sz w:val="20"/>
              </w:rPr>
              <w:fldChar w:fldCharType="separate"/>
            </w:r>
            <w:r>
              <w:rPr>
                <w:rFonts w:cs="Arial"/>
                <w:b/>
                <w:bCs/>
                <w:sz w:val="20"/>
              </w:rPr>
              <w:fldChar w:fldCharType="end"/>
            </w:r>
          </w:p>
        </w:tc>
        <w:tc>
          <w:tcPr>
            <w:tcW w:w="7351" w:type="dxa"/>
          </w:tcPr>
          <w:p w14:paraId="639B0CC4" w14:textId="17A1DFF1" w:rsidR="00021DE4" w:rsidRPr="00393FE5" w:rsidRDefault="00EB4DEF" w:rsidP="00021DE4">
            <w:pPr>
              <w:spacing w:after="40"/>
              <w:jc w:val="both"/>
              <w:rPr>
                <w:rFonts w:cs="Arial"/>
                <w:b/>
                <w:bCs/>
                <w:sz w:val="18"/>
              </w:rPr>
            </w:pPr>
            <w:r>
              <w:rPr>
                <w:rFonts w:cs="Arial"/>
                <w:b/>
                <w:bCs/>
                <w:sz w:val="18"/>
              </w:rPr>
              <w:t xml:space="preserve">1.1 - </w:t>
            </w:r>
            <w:r w:rsidR="00021DE4" w:rsidRPr="00F043CA">
              <w:rPr>
                <w:rFonts w:cs="Arial"/>
                <w:b/>
                <w:bCs/>
                <w:sz w:val="18"/>
              </w:rPr>
              <w:t>Software, sistemi, piattaforme e applicazioni per la progettazione, definizione/qualificazione delle prestazioni e produzione di manufatti in materiali non convenzionali o ad alte prestazioni, in grado di permettere almeno una fra le segue</w:t>
            </w:r>
            <w:r w:rsidR="00021DE4">
              <w:rPr>
                <w:rFonts w:cs="Arial"/>
                <w:b/>
                <w:bCs/>
                <w:sz w:val="18"/>
              </w:rPr>
              <w:t>n</w:t>
            </w:r>
            <w:r w:rsidR="00021DE4" w:rsidRPr="00F043CA">
              <w:rPr>
                <w:rFonts w:cs="Arial"/>
                <w:b/>
                <w:bCs/>
                <w:sz w:val="18"/>
              </w:rPr>
              <w:t>ti voci: la progettazione, la modellazione 3D, la simulazione, la sperimentazione, la prototipazione e la verifica simultanea del processo produttivo, del prodotto e delle sue caratteristiche (funzionali e di impatto ambientale) e/o l’archiviazione digitale e integrata nel sistema informativo aziendale delle informazioni relative al ciclo di vita del prodotto (sistemi EDM, PDM, PLM, Big Data Analytics</w:t>
            </w:r>
          </w:p>
          <w:p w14:paraId="4E45A886" w14:textId="77777777" w:rsidR="00021DE4" w:rsidRPr="00F043CA" w:rsidRDefault="00021DE4" w:rsidP="00021DE4">
            <w:pPr>
              <w:spacing w:after="40"/>
              <w:jc w:val="both"/>
              <w:rPr>
                <w:rFonts w:ascii="Arial Narrow" w:hAnsi="Arial Narrow" w:cs="Arial"/>
                <w:bCs/>
                <w:i/>
                <w:sz w:val="16"/>
                <w:szCs w:val="16"/>
              </w:rPr>
            </w:pPr>
            <w:r w:rsidRPr="00F043CA">
              <w:rPr>
                <w:rFonts w:ascii="Arial Narrow" w:hAnsi="Arial Narrow" w:cs="Arial"/>
                <w:bCs/>
                <w:i/>
                <w:sz w:val="16"/>
                <w:szCs w:val="16"/>
              </w:rPr>
              <w:t>La modellazione 3D si riferisce esclusivamente agli strumenti di progettazione di prodotto, sono invece inclusi gli strumenti di modellazione di processo e di sistemi produttivi in 2D;</w:t>
            </w:r>
          </w:p>
          <w:p w14:paraId="2E56E9AF" w14:textId="615EF70B" w:rsidR="00021DE4" w:rsidRPr="00215313" w:rsidRDefault="00021DE4" w:rsidP="00021DE4">
            <w:pPr>
              <w:spacing w:before="120"/>
              <w:rPr>
                <w:rFonts w:cs="Arial"/>
                <w:bCs/>
                <w:sz w:val="18"/>
              </w:rPr>
            </w:pPr>
            <w:r>
              <w:rPr>
                <w:rFonts w:ascii="Arial Narrow" w:hAnsi="Arial Narrow" w:cs="Arial"/>
                <w:bCs/>
                <w:i/>
                <w:sz w:val="16"/>
                <w:szCs w:val="16"/>
              </w:rPr>
              <w:t>A</w:t>
            </w:r>
            <w:r w:rsidRPr="00F043CA">
              <w:rPr>
                <w:rFonts w:ascii="Arial Narrow" w:hAnsi="Arial Narrow" w:cs="Arial"/>
                <w:bCs/>
                <w:i/>
                <w:sz w:val="16"/>
                <w:szCs w:val="16"/>
              </w:rPr>
              <w:t>ffinché il tool sia incluso in questa voce, è sufficiente che una sola delle funzioni su elencate (ad es. progettazione, modellazione 3D, simulazione, sperimentazione, prototipazione e verifica simultanea, ecc.) sia disponibile.</w:t>
            </w:r>
          </w:p>
        </w:tc>
        <w:tc>
          <w:tcPr>
            <w:tcW w:w="992" w:type="dxa"/>
            <w:vAlign w:val="center"/>
          </w:tcPr>
          <w:p w14:paraId="574FAA40" w14:textId="77777777" w:rsidR="00021DE4" w:rsidRPr="006848C9" w:rsidRDefault="00021DE4" w:rsidP="00021DE4">
            <w:pPr>
              <w:jc w:val="center"/>
              <w:rPr>
                <w:rFonts w:eastAsia="MS Mincho" w:cs="Arial"/>
                <w:b/>
                <w:sz w:val="18"/>
                <w:szCs w:val="16"/>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c>
          <w:tcPr>
            <w:tcW w:w="1761" w:type="dxa"/>
            <w:vAlign w:val="center"/>
          </w:tcPr>
          <w:p w14:paraId="264344A0"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651CA9D6" w14:textId="77777777" w:rsidTr="00CC0385">
        <w:trPr>
          <w:trHeight w:val="531"/>
        </w:trPr>
        <w:tc>
          <w:tcPr>
            <w:tcW w:w="446" w:type="dxa"/>
            <w:vAlign w:val="center"/>
          </w:tcPr>
          <w:p w14:paraId="5AD56F59"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6F8C3188" w14:textId="45764C77" w:rsidR="00021DE4" w:rsidRPr="00F043CA" w:rsidRDefault="00EB4DEF" w:rsidP="00021DE4">
            <w:pPr>
              <w:spacing w:after="40"/>
              <w:jc w:val="both"/>
              <w:rPr>
                <w:rFonts w:cs="Arial"/>
                <w:b/>
                <w:bCs/>
                <w:sz w:val="18"/>
              </w:rPr>
            </w:pPr>
            <w:r>
              <w:rPr>
                <w:rFonts w:cs="Arial"/>
                <w:b/>
                <w:bCs/>
                <w:sz w:val="18"/>
              </w:rPr>
              <w:t xml:space="preserve">1.2 - </w:t>
            </w:r>
            <w:r w:rsidR="00021DE4" w:rsidRPr="00F043CA">
              <w:rPr>
                <w:rFonts w:cs="Arial"/>
                <w:b/>
                <w:bCs/>
                <w:sz w:val="18"/>
              </w:rPr>
              <w:t>Software, sistemi, piattaforme e applicazioni per la progettazione e ri-progettazione dei sistemi produttivi che tengano conto dei flussi dei materiali e delle informazioni</w:t>
            </w:r>
          </w:p>
          <w:p w14:paraId="491D8292" w14:textId="7055259D" w:rsidR="00021DE4" w:rsidRPr="00215313" w:rsidRDefault="00021DE4" w:rsidP="00021DE4">
            <w:pPr>
              <w:spacing w:after="40"/>
              <w:rPr>
                <w:rFonts w:ascii="Century Gothic" w:eastAsia="MS Mincho" w:hAnsi="Century Gothic" w:cs="Arial"/>
                <w:sz w:val="18"/>
                <w:szCs w:val="16"/>
              </w:rPr>
            </w:pPr>
            <w:r w:rsidRPr="00F043CA">
              <w:rPr>
                <w:rFonts w:ascii="Arial Narrow" w:hAnsi="Arial Narrow" w:cs="Arial"/>
                <w:bCs/>
                <w:i/>
                <w:sz w:val="16"/>
                <w:szCs w:val="16"/>
              </w:rPr>
              <w:t>In questa voce rientrano anche i tool di supporto alla progettazione fisica del layout, ecc</w:t>
            </w:r>
            <w:r w:rsidRPr="00F043CA">
              <w:rPr>
                <w:rFonts w:ascii="Arial Narrow" w:hAnsi="Arial Narrow" w:cs="Arial"/>
                <w:b/>
                <w:bCs/>
                <w:sz w:val="20"/>
              </w:rPr>
              <w:t xml:space="preserve">. </w:t>
            </w:r>
          </w:p>
        </w:tc>
        <w:tc>
          <w:tcPr>
            <w:tcW w:w="992" w:type="dxa"/>
            <w:vAlign w:val="center"/>
          </w:tcPr>
          <w:p w14:paraId="0C2701B2"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4F78B74B"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7BAC34B6" w14:textId="77777777" w:rsidTr="00CC0385">
        <w:trPr>
          <w:trHeight w:val="531"/>
        </w:trPr>
        <w:tc>
          <w:tcPr>
            <w:tcW w:w="446" w:type="dxa"/>
            <w:vAlign w:val="center"/>
          </w:tcPr>
          <w:p w14:paraId="17AC5EAC"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0D848E6D" w14:textId="49550EE8" w:rsidR="00021DE4" w:rsidRPr="00393FE5" w:rsidRDefault="00EB4DEF" w:rsidP="00021DE4">
            <w:pPr>
              <w:spacing w:after="40"/>
              <w:jc w:val="both"/>
              <w:rPr>
                <w:rFonts w:cs="Arial"/>
                <w:b/>
                <w:bCs/>
                <w:sz w:val="18"/>
              </w:rPr>
            </w:pPr>
            <w:r>
              <w:rPr>
                <w:rFonts w:cs="Arial"/>
                <w:b/>
                <w:bCs/>
                <w:sz w:val="18"/>
              </w:rPr>
              <w:t xml:space="preserve">1.3 - </w:t>
            </w:r>
            <w:r w:rsidR="00021DE4" w:rsidRPr="00F043CA">
              <w:rPr>
                <w:rFonts w:cs="Arial"/>
                <w:b/>
                <w:bCs/>
                <w:sz w:val="18"/>
              </w:rPr>
              <w:t>Software, sistemi, piattaforme e applicazioni di supporto alle decisioni in grado di interpretare dati analizzati dal campo e visualizzare agli operatori in linea specifiche azioni per migliorare la qualità del prodotto e l’efficienza del sistema di produzione</w:t>
            </w:r>
          </w:p>
          <w:p w14:paraId="3158B614" w14:textId="77777777" w:rsidR="00021DE4" w:rsidRPr="00F043CA" w:rsidRDefault="00021DE4" w:rsidP="00021DE4">
            <w:pPr>
              <w:spacing w:after="40"/>
              <w:ind w:left="-35"/>
              <w:jc w:val="both"/>
              <w:rPr>
                <w:rFonts w:ascii="Arial Narrow" w:hAnsi="Arial Narrow" w:cs="Arial"/>
                <w:bCs/>
                <w:i/>
                <w:sz w:val="16"/>
                <w:szCs w:val="16"/>
              </w:rPr>
            </w:pPr>
            <w:r w:rsidRPr="00F043CA">
              <w:rPr>
                <w:rFonts w:ascii="Arial Narrow" w:hAnsi="Arial Narrow" w:cs="Arial"/>
                <w:bCs/>
                <w:i/>
                <w:sz w:val="16"/>
                <w:szCs w:val="16"/>
              </w:rPr>
              <w:t xml:space="preserve">“Per operatori in linea”si devono intendere quelle figure che in qualche modo sono direttamente coinvolte nelle operazioni di monitoraggio e controllo della conduzione della macchina/impianto o che semplicemente devono essere informate sui dati </w:t>
            </w:r>
            <w:r w:rsidRPr="00F043CA">
              <w:rPr>
                <w:rFonts w:ascii="Arial Narrow" w:hAnsi="Arial Narrow" w:cs="Arial"/>
                <w:bCs/>
                <w:i/>
                <w:sz w:val="16"/>
                <w:szCs w:val="16"/>
              </w:rPr>
              <w:lastRenderedPageBreak/>
              <w:t>del campo. Pertanto rientrano in questa voce anche quelle operazioni che consentono la visualizzazione del dato in remoto utilizzando anche, ma non esclusivamente, dispositivi mobile;</w:t>
            </w:r>
          </w:p>
          <w:p w14:paraId="4AB89D7D" w14:textId="334DE5DF" w:rsidR="00021DE4" w:rsidRPr="00215313" w:rsidRDefault="00021DE4" w:rsidP="00021DE4">
            <w:pPr>
              <w:spacing w:after="40"/>
              <w:rPr>
                <w:rFonts w:ascii="Century Gothic" w:eastAsia="MS Mincho" w:hAnsi="Century Gothic" w:cs="Arial"/>
                <w:sz w:val="18"/>
                <w:szCs w:val="16"/>
              </w:rPr>
            </w:pPr>
            <w:r w:rsidRPr="00F043CA">
              <w:rPr>
                <w:rFonts w:ascii="Arial Narrow" w:hAnsi="Arial Narrow" w:cs="Arial"/>
                <w:bCs/>
                <w:i/>
                <w:sz w:val="16"/>
                <w:szCs w:val="16"/>
              </w:rPr>
              <w:t>Per “efficienza” si devono intendere</w:t>
            </w:r>
            <w:r w:rsidRPr="00F043CA">
              <w:rPr>
                <w:rFonts w:ascii="Arial Narrow" w:hAnsi="Arial Narrow" w:cs="Arial"/>
                <w:b/>
                <w:bCs/>
                <w:sz w:val="20"/>
              </w:rPr>
              <w:t xml:space="preserve"> </w:t>
            </w:r>
            <w:r w:rsidRPr="00F043CA">
              <w:rPr>
                <w:rFonts w:ascii="Arial Narrow" w:hAnsi="Arial Narrow" w:cs="Arial"/>
                <w:bCs/>
                <w:i/>
                <w:sz w:val="16"/>
                <w:szCs w:val="16"/>
              </w:rPr>
              <w:t>in senso lato le prestazioni della produttività, affidabilità, disponibilità, efficenza energetica, ecc. della macchina/Impianto.</w:t>
            </w:r>
          </w:p>
        </w:tc>
        <w:tc>
          <w:tcPr>
            <w:tcW w:w="992" w:type="dxa"/>
            <w:vAlign w:val="center"/>
          </w:tcPr>
          <w:p w14:paraId="277E964F" w14:textId="77777777" w:rsidR="00021DE4" w:rsidRDefault="00021DE4" w:rsidP="00021DE4">
            <w:pPr>
              <w:jc w:val="center"/>
            </w:pPr>
            <w:r w:rsidRPr="00446299">
              <w:rPr>
                <w:rFonts w:cs="Arial"/>
                <w:bCs/>
                <w:sz w:val="16"/>
              </w:rPr>
              <w:lastRenderedPageBreak/>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3E591CA1"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281B09" w:rsidRPr="00A70EBE" w14:paraId="7C49AEF3" w14:textId="77777777" w:rsidTr="00CC0385">
        <w:trPr>
          <w:trHeight w:val="531"/>
        </w:trPr>
        <w:tc>
          <w:tcPr>
            <w:tcW w:w="446" w:type="dxa"/>
            <w:vAlign w:val="center"/>
          </w:tcPr>
          <w:p w14:paraId="186F1D5C" w14:textId="4F05B740" w:rsidR="00281B09" w:rsidRDefault="00281B09" w:rsidP="00281B09">
            <w:pPr>
              <w:jc w:val="center"/>
            </w:pPr>
            <w:r>
              <w:rPr>
                <w:rFonts w:cs="Arial"/>
                <w:b/>
                <w:bCs/>
                <w:sz w:val="20"/>
              </w:rPr>
              <w:fldChar w:fldCharType="begin">
                <w:ffData>
                  <w:name w:val=""/>
                  <w:enabled/>
                  <w:calcOnExit w:val="0"/>
                  <w:checkBox>
                    <w:sizeAuto/>
                    <w:default w:val="1"/>
                  </w:checkBox>
                </w:ffData>
              </w:fldChar>
            </w:r>
            <w:r>
              <w:rPr>
                <w:rFonts w:cs="Arial"/>
                <w:b/>
                <w:bCs/>
                <w:sz w:val="20"/>
              </w:rPr>
              <w:instrText xml:space="preserve"> FORMCHECKBOX </w:instrText>
            </w:r>
            <w:r>
              <w:rPr>
                <w:rFonts w:cs="Arial"/>
                <w:b/>
                <w:bCs/>
                <w:sz w:val="20"/>
              </w:rPr>
            </w:r>
            <w:r>
              <w:rPr>
                <w:rFonts w:cs="Arial"/>
                <w:b/>
                <w:bCs/>
                <w:sz w:val="20"/>
              </w:rPr>
              <w:fldChar w:fldCharType="separate"/>
            </w:r>
            <w:r>
              <w:rPr>
                <w:rFonts w:cs="Arial"/>
                <w:b/>
                <w:bCs/>
                <w:sz w:val="20"/>
              </w:rPr>
              <w:fldChar w:fldCharType="end"/>
            </w:r>
          </w:p>
        </w:tc>
        <w:tc>
          <w:tcPr>
            <w:tcW w:w="7351" w:type="dxa"/>
            <w:vAlign w:val="center"/>
          </w:tcPr>
          <w:p w14:paraId="7E5C5D38" w14:textId="152AA930" w:rsidR="00281B09" w:rsidRPr="00F043CA" w:rsidRDefault="00281B09" w:rsidP="00281B09">
            <w:pPr>
              <w:spacing w:after="40"/>
              <w:jc w:val="both"/>
              <w:rPr>
                <w:rFonts w:cs="Arial"/>
                <w:b/>
                <w:bCs/>
                <w:sz w:val="18"/>
              </w:rPr>
            </w:pPr>
            <w:r>
              <w:rPr>
                <w:rFonts w:cs="Arial"/>
                <w:b/>
                <w:bCs/>
                <w:sz w:val="18"/>
              </w:rPr>
              <w:t xml:space="preserve">1.4 - </w:t>
            </w:r>
            <w:r w:rsidRPr="00F043CA">
              <w:rPr>
                <w:rFonts w:cs="Arial"/>
                <w:b/>
                <w:bCs/>
                <w:sz w:val="18"/>
              </w:rPr>
              <w:t>Software, sistemi, piattaforme e applicazioni per la gestione e il coordinamento della produzione con elevate caratteristiche di integrazione delle attività di servizio, come la logistica di fabbrica e la manutenzione (quali, ad esempio, sistemi di comunicazione intra-fabbrica, bus di campo/fieldbus, sistemi SCADA, sistemi MES, sistemi CMMS, soluzioni innovative con caratteristiche riconducibili ai paradigmi dell’IoT e/o del cloud computing)</w:t>
            </w:r>
          </w:p>
          <w:p w14:paraId="79C613FB" w14:textId="3871187E" w:rsidR="00281B09" w:rsidRPr="00215313" w:rsidRDefault="00281B09" w:rsidP="00281B09">
            <w:pPr>
              <w:spacing w:after="40"/>
              <w:rPr>
                <w:rFonts w:ascii="Century Gothic" w:eastAsia="MS Mincho" w:hAnsi="Century Gothic" w:cs="Arial"/>
                <w:sz w:val="18"/>
                <w:szCs w:val="16"/>
              </w:rPr>
            </w:pPr>
            <w:r w:rsidRPr="00F043CA">
              <w:rPr>
                <w:rFonts w:ascii="Arial Narrow" w:hAnsi="Arial Narrow" w:cs="Arial"/>
                <w:bCs/>
                <w:i/>
                <w:sz w:val="16"/>
                <w:szCs w:val="16"/>
              </w:rPr>
              <w:t>Si precisa che: solo i moduli di un sistema ERP dedicati alla gestione della produzione, alla logistica (interna ed esterna, i.e sistemi di SCM) e alla manutenzione sono da ritenersi inclusi in questi allegati.</w:t>
            </w:r>
            <w:r w:rsidRPr="00287835">
              <w:rPr>
                <w:rFonts w:cs="Arial"/>
                <w:b/>
                <w:bCs/>
                <w:sz w:val="20"/>
              </w:rPr>
              <w:t xml:space="preserve"> </w:t>
            </w:r>
          </w:p>
        </w:tc>
        <w:tc>
          <w:tcPr>
            <w:tcW w:w="992" w:type="dxa"/>
            <w:vAlign w:val="center"/>
          </w:tcPr>
          <w:p w14:paraId="3EF981EA" w14:textId="2B07501C" w:rsidR="00281B09" w:rsidRDefault="00281B09" w:rsidP="00281B09">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04F9C00F" w14:textId="51A46C82" w:rsidR="00281B09" w:rsidRDefault="00281B09" w:rsidP="00281B09">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5D331C93" w14:textId="77777777" w:rsidTr="00CC0385">
        <w:trPr>
          <w:trHeight w:val="531"/>
        </w:trPr>
        <w:tc>
          <w:tcPr>
            <w:tcW w:w="446" w:type="dxa"/>
            <w:vAlign w:val="center"/>
          </w:tcPr>
          <w:p w14:paraId="31C9A6A0"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61813042" w14:textId="3D0A97E1" w:rsidR="00021DE4" w:rsidRPr="00F043CA" w:rsidRDefault="00EB4DEF" w:rsidP="00021DE4">
            <w:pPr>
              <w:spacing w:after="40"/>
              <w:jc w:val="both"/>
              <w:rPr>
                <w:rFonts w:cs="Arial"/>
                <w:b/>
                <w:bCs/>
                <w:sz w:val="18"/>
              </w:rPr>
            </w:pPr>
            <w:r>
              <w:rPr>
                <w:rFonts w:cs="Arial"/>
                <w:b/>
                <w:bCs/>
                <w:sz w:val="18"/>
              </w:rPr>
              <w:t xml:space="preserve">1.5 - </w:t>
            </w:r>
            <w:r w:rsidR="00021DE4" w:rsidRPr="00F043CA">
              <w:rPr>
                <w:rFonts w:cs="Arial"/>
                <w:b/>
                <w:bCs/>
                <w:sz w:val="18"/>
              </w:rPr>
              <w:t>Software, sistemi, piattaforme e applicazioni per il monitoraggio e controllo delle condizioni di lavoro delle macchine e dei sistemi di produzione interfacciati con i sistemi informativi di fabbrica e/o con soluzioni cloud</w:t>
            </w:r>
          </w:p>
          <w:p w14:paraId="200A15D4" w14:textId="34254A24" w:rsidR="00021DE4" w:rsidRPr="00215313" w:rsidRDefault="00021DE4" w:rsidP="00021DE4">
            <w:pPr>
              <w:spacing w:after="40"/>
              <w:rPr>
                <w:rFonts w:ascii="Century Gothic" w:eastAsia="MS Mincho" w:hAnsi="Century Gothic" w:cs="Arial"/>
                <w:sz w:val="18"/>
                <w:szCs w:val="16"/>
              </w:rPr>
            </w:pPr>
            <w:r w:rsidRPr="00F043CA">
              <w:rPr>
                <w:rFonts w:ascii="Arial Narrow" w:hAnsi="Arial Narrow" w:cs="Arial"/>
                <w:bCs/>
                <w:i/>
                <w:sz w:val="16"/>
                <w:szCs w:val="16"/>
              </w:rPr>
              <w:t>Rientrano in questa voce anche quelle applicazioni che consentono il monitoraggio e il controllo anche in remoto utilizzando anche, ma non esclusivamente, dispos</w:t>
            </w:r>
            <w:r>
              <w:rPr>
                <w:rFonts w:ascii="Arial Narrow" w:hAnsi="Arial Narrow" w:cs="Arial"/>
                <w:bCs/>
                <w:i/>
                <w:sz w:val="16"/>
                <w:szCs w:val="16"/>
              </w:rPr>
              <w:t>iti</w:t>
            </w:r>
            <w:r w:rsidRPr="00F043CA">
              <w:rPr>
                <w:rFonts w:ascii="Arial Narrow" w:hAnsi="Arial Narrow" w:cs="Arial"/>
                <w:bCs/>
                <w:i/>
                <w:sz w:val="16"/>
                <w:szCs w:val="16"/>
              </w:rPr>
              <w:t>vi mobile.</w:t>
            </w:r>
            <w:r w:rsidRPr="00287835">
              <w:rPr>
                <w:rFonts w:cs="Arial"/>
                <w:bCs/>
                <w:i/>
                <w:sz w:val="16"/>
                <w:szCs w:val="16"/>
              </w:rPr>
              <w:t xml:space="preserve"> </w:t>
            </w:r>
          </w:p>
        </w:tc>
        <w:tc>
          <w:tcPr>
            <w:tcW w:w="992" w:type="dxa"/>
            <w:vAlign w:val="center"/>
          </w:tcPr>
          <w:p w14:paraId="3DF4275B"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5A969085"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6E2AFD62" w14:textId="77777777" w:rsidTr="00CC0385">
        <w:trPr>
          <w:trHeight w:val="531"/>
        </w:trPr>
        <w:tc>
          <w:tcPr>
            <w:tcW w:w="446" w:type="dxa"/>
            <w:vAlign w:val="center"/>
          </w:tcPr>
          <w:p w14:paraId="0CDC2094"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73DA73D4" w14:textId="040C8D68" w:rsidR="00021DE4" w:rsidRPr="00215313" w:rsidRDefault="00EB4DEF" w:rsidP="00021DE4">
            <w:pPr>
              <w:spacing w:after="40"/>
              <w:rPr>
                <w:rFonts w:cs="Arial"/>
                <w:bCs/>
                <w:sz w:val="18"/>
              </w:rPr>
            </w:pPr>
            <w:r>
              <w:rPr>
                <w:rFonts w:cs="Arial"/>
                <w:b/>
                <w:bCs/>
                <w:sz w:val="18"/>
              </w:rPr>
              <w:t xml:space="preserve">1.6 - </w:t>
            </w:r>
            <w:r w:rsidR="00021DE4" w:rsidRPr="00F043CA">
              <w:rPr>
                <w:rFonts w:cs="Arial"/>
                <w:b/>
                <w:bCs/>
                <w:sz w:val="18"/>
              </w:rPr>
              <w:t>Software, sistemi, piattaforme e applicazioni di realtà virtuale e aumentata, per lo studio realistico di componenti e operazioni (ad esempio di assemblaggio), sia in contesti immersivi o solo visuali</w:t>
            </w:r>
            <w:r w:rsidR="00021DE4">
              <w:rPr>
                <w:rFonts w:cs="Arial"/>
                <w:b/>
                <w:bCs/>
                <w:sz w:val="20"/>
              </w:rPr>
              <w:t xml:space="preserve"> </w:t>
            </w:r>
            <w:r w:rsidR="00021DE4" w:rsidRPr="00F043CA">
              <w:rPr>
                <w:rFonts w:ascii="Arial Narrow" w:hAnsi="Arial Narrow" w:cs="Arial"/>
                <w:bCs/>
                <w:i/>
                <w:sz w:val="16"/>
                <w:szCs w:val="16"/>
              </w:rPr>
              <w:t>( ad es. i visori che sovrappongono immagini e informazioni digitali agli oggetti fisici)</w:t>
            </w:r>
          </w:p>
        </w:tc>
        <w:tc>
          <w:tcPr>
            <w:tcW w:w="992" w:type="dxa"/>
            <w:vAlign w:val="center"/>
          </w:tcPr>
          <w:p w14:paraId="1E9A7059"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25D4C234"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10EF3743" w14:textId="77777777" w:rsidTr="00CC0385">
        <w:trPr>
          <w:trHeight w:val="531"/>
        </w:trPr>
        <w:tc>
          <w:tcPr>
            <w:tcW w:w="446" w:type="dxa"/>
            <w:vAlign w:val="center"/>
          </w:tcPr>
          <w:p w14:paraId="02479729"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0F7EAB6E" w14:textId="3A2BF104" w:rsidR="00021DE4" w:rsidRPr="00215313" w:rsidRDefault="00EB4DEF" w:rsidP="00021DE4">
            <w:pPr>
              <w:spacing w:after="40"/>
              <w:rPr>
                <w:rFonts w:cs="Arial"/>
                <w:bCs/>
                <w:sz w:val="18"/>
              </w:rPr>
            </w:pPr>
            <w:r>
              <w:rPr>
                <w:rFonts w:cs="Arial"/>
                <w:b/>
                <w:bCs/>
                <w:sz w:val="18"/>
              </w:rPr>
              <w:t xml:space="preserve">1.7 - </w:t>
            </w:r>
            <w:r w:rsidR="00021DE4" w:rsidRPr="00F043CA">
              <w:rPr>
                <w:rFonts w:cs="Arial"/>
                <w:b/>
                <w:bCs/>
                <w:sz w:val="18"/>
              </w:rPr>
              <w:t>Software, sistemi, piattaforme e applicazioni di reverse modelling and engineering per la ricostruzione virtuale di contesti reali</w:t>
            </w:r>
          </w:p>
        </w:tc>
        <w:tc>
          <w:tcPr>
            <w:tcW w:w="992" w:type="dxa"/>
            <w:vAlign w:val="center"/>
          </w:tcPr>
          <w:p w14:paraId="098362E6"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1075C40F"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74840404" w14:textId="77777777" w:rsidTr="00CC0385">
        <w:trPr>
          <w:trHeight w:val="531"/>
        </w:trPr>
        <w:tc>
          <w:tcPr>
            <w:tcW w:w="446" w:type="dxa"/>
            <w:vAlign w:val="center"/>
          </w:tcPr>
          <w:p w14:paraId="4427C794"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0EE70C0B" w14:textId="64AC6C16" w:rsidR="00021DE4" w:rsidRPr="00F043CA" w:rsidRDefault="00EB4DEF" w:rsidP="00021DE4">
            <w:pPr>
              <w:spacing w:after="40"/>
              <w:jc w:val="both"/>
              <w:rPr>
                <w:rFonts w:cs="Arial"/>
                <w:b/>
                <w:bCs/>
                <w:sz w:val="18"/>
              </w:rPr>
            </w:pPr>
            <w:r>
              <w:rPr>
                <w:rFonts w:cs="Arial"/>
                <w:b/>
                <w:bCs/>
                <w:sz w:val="18"/>
              </w:rPr>
              <w:t xml:space="preserve">1.8 - </w:t>
            </w:r>
            <w:r w:rsidR="00021DE4" w:rsidRPr="00F043CA">
              <w:rPr>
                <w:rFonts w:cs="Arial"/>
                <w:b/>
                <w:bCs/>
                <w:sz w:val="18"/>
              </w:rPr>
              <w:t>Software, sistemi, piattaforme e applicazioni in grado di comunicare e condividere dati e informazioni sia tra loro che con l’ambiente e gli attori circostanti (Industrial Internet of Things) grazie ad una rete di sensori intelligenti interconnessi.</w:t>
            </w:r>
          </w:p>
          <w:p w14:paraId="50C5C37C" w14:textId="77777777" w:rsidR="00021DE4" w:rsidRPr="00F043CA" w:rsidRDefault="00021DE4" w:rsidP="00021DE4">
            <w:pPr>
              <w:spacing w:after="40"/>
              <w:contextualSpacing/>
              <w:jc w:val="both"/>
              <w:rPr>
                <w:rFonts w:ascii="Arial Narrow" w:hAnsi="Arial Narrow" w:cs="Arial"/>
                <w:bCs/>
                <w:i/>
                <w:sz w:val="16"/>
                <w:szCs w:val="16"/>
              </w:rPr>
            </w:pPr>
            <w:r w:rsidRPr="00F043CA">
              <w:rPr>
                <w:rFonts w:ascii="Arial Narrow" w:hAnsi="Arial Narrow" w:cs="Arial"/>
                <w:bCs/>
                <w:i/>
                <w:sz w:val="16"/>
                <w:szCs w:val="16"/>
              </w:rPr>
              <w:t>Si precisa che si intende la condivisione dei dati anche in remoto. Esempi ne sono tutti i software con le seguenti capacità:</w:t>
            </w:r>
          </w:p>
          <w:p w14:paraId="4DE93C72" w14:textId="77777777" w:rsidR="00021DE4" w:rsidRPr="00F043CA" w:rsidRDefault="00021DE4" w:rsidP="00021DE4">
            <w:pPr>
              <w:numPr>
                <w:ilvl w:val="0"/>
                <w:numId w:val="15"/>
              </w:numPr>
              <w:spacing w:after="40"/>
              <w:ind w:left="249" w:hanging="249"/>
              <w:contextualSpacing/>
              <w:jc w:val="both"/>
              <w:rPr>
                <w:rFonts w:ascii="Arial Narrow" w:hAnsi="Arial Narrow" w:cs="Arial"/>
                <w:bCs/>
                <w:i/>
                <w:sz w:val="16"/>
                <w:szCs w:val="16"/>
              </w:rPr>
            </w:pPr>
            <w:r w:rsidRPr="00F043CA">
              <w:rPr>
                <w:rFonts w:ascii="Arial Narrow" w:hAnsi="Arial Narrow" w:cs="Arial"/>
                <w:bCs/>
                <w:i/>
                <w:sz w:val="16"/>
                <w:szCs w:val="16"/>
              </w:rPr>
              <w:t>Collezionare e organizzare i sensori, il device management, la visualizzazione e la sicurezza del collegamento verso il campo;</w:t>
            </w:r>
          </w:p>
          <w:p w14:paraId="07C0B76F" w14:textId="77777777" w:rsidR="00021DE4" w:rsidRPr="00F043CA" w:rsidRDefault="00021DE4" w:rsidP="00021DE4">
            <w:pPr>
              <w:numPr>
                <w:ilvl w:val="0"/>
                <w:numId w:val="15"/>
              </w:numPr>
              <w:spacing w:after="40"/>
              <w:ind w:left="249" w:hanging="249"/>
              <w:contextualSpacing/>
              <w:jc w:val="both"/>
              <w:rPr>
                <w:rFonts w:ascii="Arial Narrow" w:hAnsi="Arial Narrow" w:cs="Arial"/>
                <w:bCs/>
                <w:i/>
                <w:sz w:val="16"/>
                <w:szCs w:val="16"/>
              </w:rPr>
            </w:pPr>
            <w:r w:rsidRPr="00F043CA">
              <w:rPr>
                <w:rFonts w:ascii="Arial Narrow" w:hAnsi="Arial Narrow" w:cs="Arial"/>
                <w:bCs/>
                <w:i/>
                <w:sz w:val="16"/>
                <w:szCs w:val="16"/>
              </w:rPr>
              <w:t>Ricezione dati multiprotocollo: ad es: http e MQTT;</w:t>
            </w:r>
          </w:p>
          <w:p w14:paraId="0749E4E2" w14:textId="77777777" w:rsidR="00021DE4" w:rsidRPr="00F043CA" w:rsidRDefault="00021DE4" w:rsidP="00021DE4">
            <w:pPr>
              <w:numPr>
                <w:ilvl w:val="0"/>
                <w:numId w:val="15"/>
              </w:numPr>
              <w:spacing w:after="40"/>
              <w:ind w:left="249" w:hanging="249"/>
              <w:contextualSpacing/>
              <w:jc w:val="both"/>
              <w:rPr>
                <w:rFonts w:ascii="Arial Narrow" w:hAnsi="Arial Narrow" w:cs="Arial"/>
                <w:bCs/>
                <w:i/>
                <w:sz w:val="16"/>
                <w:szCs w:val="16"/>
              </w:rPr>
            </w:pPr>
            <w:r w:rsidRPr="00F043CA">
              <w:rPr>
                <w:rFonts w:ascii="Arial Narrow" w:hAnsi="Arial Narrow" w:cs="Arial"/>
                <w:bCs/>
                <w:i/>
                <w:sz w:val="16"/>
                <w:szCs w:val="16"/>
              </w:rPr>
              <w:t>Capacità di utilizzare protocolli di messagistica come MQTT che permettono la gestione di caratteristiche di trasporto dei dati su TCP-IP come Quality of Service e Reliability;</w:t>
            </w:r>
          </w:p>
          <w:p w14:paraId="38DE777C" w14:textId="77777777" w:rsidR="00021DE4" w:rsidRPr="00F043CA" w:rsidRDefault="00021DE4" w:rsidP="00021DE4">
            <w:pPr>
              <w:numPr>
                <w:ilvl w:val="0"/>
                <w:numId w:val="15"/>
              </w:numPr>
              <w:spacing w:after="40"/>
              <w:ind w:left="249" w:hanging="249"/>
              <w:contextualSpacing/>
              <w:jc w:val="both"/>
              <w:rPr>
                <w:rFonts w:ascii="Arial Narrow" w:hAnsi="Arial Narrow" w:cs="Arial"/>
                <w:bCs/>
                <w:i/>
                <w:sz w:val="16"/>
                <w:szCs w:val="16"/>
              </w:rPr>
            </w:pPr>
            <w:r w:rsidRPr="00F043CA">
              <w:rPr>
                <w:rFonts w:ascii="Arial Narrow" w:hAnsi="Arial Narrow" w:cs="Arial"/>
                <w:bCs/>
                <w:i/>
                <w:sz w:val="16"/>
                <w:szCs w:val="16"/>
              </w:rPr>
              <w:t>Comando e controllo verso sensori e gateway;</w:t>
            </w:r>
          </w:p>
          <w:p w14:paraId="499AB187" w14:textId="77777777" w:rsidR="00021DE4" w:rsidRPr="00F043CA" w:rsidRDefault="00021DE4" w:rsidP="00021DE4">
            <w:pPr>
              <w:numPr>
                <w:ilvl w:val="0"/>
                <w:numId w:val="15"/>
              </w:numPr>
              <w:spacing w:after="40"/>
              <w:ind w:left="249" w:hanging="249"/>
              <w:contextualSpacing/>
              <w:jc w:val="both"/>
              <w:rPr>
                <w:rFonts w:ascii="Arial Narrow" w:hAnsi="Arial Narrow" w:cs="Arial"/>
                <w:bCs/>
                <w:i/>
                <w:sz w:val="16"/>
                <w:szCs w:val="16"/>
              </w:rPr>
            </w:pPr>
            <w:r w:rsidRPr="00F043CA">
              <w:rPr>
                <w:rFonts w:ascii="Arial Narrow" w:hAnsi="Arial Narrow" w:cs="Arial"/>
                <w:bCs/>
                <w:i/>
                <w:sz w:val="16"/>
                <w:szCs w:val="16"/>
              </w:rPr>
              <w:t>Scalabilità orizzontale delle componenti;</w:t>
            </w:r>
          </w:p>
          <w:p w14:paraId="4E996DF2" w14:textId="77777777" w:rsidR="00021DE4" w:rsidRPr="00F043CA" w:rsidRDefault="00021DE4" w:rsidP="00021DE4">
            <w:pPr>
              <w:numPr>
                <w:ilvl w:val="0"/>
                <w:numId w:val="15"/>
              </w:numPr>
              <w:spacing w:after="40"/>
              <w:ind w:left="249" w:hanging="249"/>
              <w:contextualSpacing/>
              <w:jc w:val="both"/>
              <w:rPr>
                <w:rFonts w:ascii="Arial Narrow" w:hAnsi="Arial Narrow" w:cs="Arial"/>
                <w:bCs/>
                <w:i/>
                <w:sz w:val="16"/>
                <w:szCs w:val="16"/>
              </w:rPr>
            </w:pPr>
            <w:r w:rsidRPr="00F043CA">
              <w:rPr>
                <w:rFonts w:ascii="Arial Narrow" w:hAnsi="Arial Narrow" w:cs="Arial"/>
                <w:bCs/>
                <w:i/>
                <w:sz w:val="16"/>
                <w:szCs w:val="16"/>
              </w:rPr>
              <w:t>Routing e filtraggio dei dati;</w:t>
            </w:r>
          </w:p>
          <w:p w14:paraId="6F1BB7F3" w14:textId="77777777" w:rsidR="00021DE4" w:rsidRPr="0029704B" w:rsidRDefault="00021DE4" w:rsidP="00021DE4">
            <w:pPr>
              <w:numPr>
                <w:ilvl w:val="0"/>
                <w:numId w:val="15"/>
              </w:numPr>
              <w:spacing w:after="40"/>
              <w:ind w:left="249" w:hanging="249"/>
              <w:contextualSpacing/>
              <w:jc w:val="both"/>
              <w:rPr>
                <w:rFonts w:ascii="Arial Narrow" w:hAnsi="Arial Narrow" w:cs="Arial"/>
                <w:bCs/>
                <w:i/>
                <w:sz w:val="16"/>
                <w:szCs w:val="16"/>
                <w:lang w:val="en-GB"/>
              </w:rPr>
            </w:pPr>
            <w:r w:rsidRPr="0029704B">
              <w:rPr>
                <w:rFonts w:ascii="Arial Narrow" w:hAnsi="Arial Narrow" w:cs="Arial"/>
                <w:bCs/>
                <w:i/>
                <w:sz w:val="16"/>
                <w:szCs w:val="16"/>
                <w:lang w:val="en-GB"/>
              </w:rPr>
              <w:t>Data streaming (Complex Event Processing);</w:t>
            </w:r>
          </w:p>
          <w:p w14:paraId="156CD9B8" w14:textId="77777777" w:rsidR="00021DE4" w:rsidRPr="00890926" w:rsidRDefault="00021DE4" w:rsidP="00021DE4">
            <w:pPr>
              <w:numPr>
                <w:ilvl w:val="0"/>
                <w:numId w:val="15"/>
              </w:numPr>
              <w:spacing w:after="40"/>
              <w:ind w:left="249" w:hanging="249"/>
              <w:contextualSpacing/>
              <w:jc w:val="both"/>
              <w:rPr>
                <w:rFonts w:cs="Arial"/>
                <w:bCs/>
                <w:i/>
                <w:sz w:val="16"/>
                <w:szCs w:val="16"/>
              </w:rPr>
            </w:pPr>
            <w:r w:rsidRPr="00F043CA">
              <w:rPr>
                <w:rFonts w:ascii="Arial Narrow" w:hAnsi="Arial Narrow" w:cs="Arial"/>
                <w:bCs/>
                <w:i/>
                <w:sz w:val="16"/>
                <w:szCs w:val="16"/>
              </w:rPr>
              <w:t>Capacità di mettere in sicurezza il canale di comunicazion e, ad esempio con certificato SSL.</w:t>
            </w:r>
          </w:p>
          <w:p w14:paraId="4520421F" w14:textId="0D79A622" w:rsidR="00021DE4" w:rsidRPr="00215313" w:rsidRDefault="00021DE4" w:rsidP="00021DE4">
            <w:pPr>
              <w:spacing w:after="40"/>
              <w:rPr>
                <w:rFonts w:cs="Arial"/>
                <w:bCs/>
                <w:sz w:val="18"/>
              </w:rPr>
            </w:pPr>
          </w:p>
        </w:tc>
        <w:tc>
          <w:tcPr>
            <w:tcW w:w="992" w:type="dxa"/>
            <w:vAlign w:val="center"/>
          </w:tcPr>
          <w:p w14:paraId="01957270"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5D53D7A0"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303FBBD7" w14:textId="77777777" w:rsidTr="00CC0385">
        <w:trPr>
          <w:trHeight w:val="531"/>
        </w:trPr>
        <w:tc>
          <w:tcPr>
            <w:tcW w:w="446" w:type="dxa"/>
            <w:vAlign w:val="center"/>
          </w:tcPr>
          <w:p w14:paraId="079B1288"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63228F4C" w14:textId="5C44E28D" w:rsidR="00021DE4" w:rsidRPr="00215313" w:rsidRDefault="00EB4DEF" w:rsidP="00021DE4">
            <w:pPr>
              <w:spacing w:after="40"/>
              <w:rPr>
                <w:rFonts w:cs="Arial"/>
                <w:bCs/>
                <w:sz w:val="18"/>
              </w:rPr>
            </w:pPr>
            <w:r>
              <w:rPr>
                <w:rFonts w:cs="Arial"/>
                <w:b/>
                <w:bCs/>
                <w:sz w:val="18"/>
              </w:rPr>
              <w:t xml:space="preserve">1.9  </w:t>
            </w:r>
            <w:r w:rsidR="00021DE4" w:rsidRPr="00F043CA">
              <w:rPr>
                <w:rFonts w:cs="Arial"/>
                <w:b/>
                <w:bCs/>
                <w:sz w:val="18"/>
              </w:rPr>
              <w:t>Software, sistemi, piattaforme e applicazioni per il dispatching delle attività e l’instradamento dei prodotti nei sistemi produttivi</w:t>
            </w:r>
          </w:p>
        </w:tc>
        <w:tc>
          <w:tcPr>
            <w:tcW w:w="992" w:type="dxa"/>
            <w:vAlign w:val="center"/>
          </w:tcPr>
          <w:p w14:paraId="3FE030AC"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16B81D10"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4BF6AA9C" w14:textId="77777777" w:rsidTr="00CC0385">
        <w:trPr>
          <w:trHeight w:val="531"/>
        </w:trPr>
        <w:tc>
          <w:tcPr>
            <w:tcW w:w="446" w:type="dxa"/>
            <w:vAlign w:val="center"/>
          </w:tcPr>
          <w:p w14:paraId="1815F675"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5964B096" w14:textId="1D1B556C" w:rsidR="00021DE4" w:rsidRPr="00F043CA" w:rsidRDefault="00EB4DEF" w:rsidP="00021DE4">
            <w:pPr>
              <w:spacing w:after="40"/>
              <w:jc w:val="both"/>
              <w:rPr>
                <w:rFonts w:cs="Arial"/>
                <w:b/>
                <w:bCs/>
                <w:sz w:val="18"/>
              </w:rPr>
            </w:pPr>
            <w:r>
              <w:rPr>
                <w:rFonts w:cs="Arial"/>
                <w:b/>
                <w:bCs/>
                <w:sz w:val="18"/>
              </w:rPr>
              <w:t xml:space="preserve">1.10 - </w:t>
            </w:r>
            <w:r w:rsidR="00021DE4" w:rsidRPr="00F043CA">
              <w:rPr>
                <w:rFonts w:cs="Arial"/>
                <w:b/>
                <w:bCs/>
                <w:sz w:val="18"/>
              </w:rPr>
              <w:t>Software, sistemi, piattaforme e applicazioni per la gestione della qualità a livello di sistema produttivo e dei relativi processi</w:t>
            </w:r>
          </w:p>
          <w:p w14:paraId="1D9CA7B2" w14:textId="06D7624E" w:rsidR="00021DE4" w:rsidRPr="00215313" w:rsidRDefault="00021DE4" w:rsidP="00021DE4">
            <w:pPr>
              <w:spacing w:after="40"/>
              <w:rPr>
                <w:rFonts w:cs="Arial"/>
                <w:bCs/>
                <w:sz w:val="18"/>
              </w:rPr>
            </w:pPr>
            <w:r w:rsidRPr="00F043CA">
              <w:rPr>
                <w:rFonts w:ascii="Arial Narrow" w:hAnsi="Arial Narrow" w:cs="Arial"/>
                <w:bCs/>
                <w:i/>
                <w:sz w:val="16"/>
                <w:szCs w:val="16"/>
              </w:rPr>
              <w:t>Si vuole evidenziare che non si fa riferimento a sistemi documentali di qualità, ma a sistemi attivi, in grado ad esempio di analizzare la qualità di prodotto attraverso analisi video per l’ individiuazione di pattern anomali e la generazione di alert al sistema di gestione della produzione.</w:t>
            </w:r>
            <w:r w:rsidRPr="00287835">
              <w:rPr>
                <w:rFonts w:cs="Arial"/>
                <w:b/>
                <w:bCs/>
                <w:sz w:val="20"/>
              </w:rPr>
              <w:t xml:space="preserve"> </w:t>
            </w:r>
          </w:p>
        </w:tc>
        <w:tc>
          <w:tcPr>
            <w:tcW w:w="992" w:type="dxa"/>
            <w:vAlign w:val="center"/>
          </w:tcPr>
          <w:p w14:paraId="1DDA0C31"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511273F0"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071EA849" w14:textId="77777777" w:rsidTr="00CC0385">
        <w:trPr>
          <w:trHeight w:val="531"/>
        </w:trPr>
        <w:tc>
          <w:tcPr>
            <w:tcW w:w="446" w:type="dxa"/>
            <w:vAlign w:val="center"/>
          </w:tcPr>
          <w:p w14:paraId="50FBF624"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14BC68E1" w14:textId="008D0468" w:rsidR="00021DE4" w:rsidRPr="00F043CA" w:rsidRDefault="00EB4DEF" w:rsidP="00021DE4">
            <w:pPr>
              <w:spacing w:after="40"/>
              <w:jc w:val="both"/>
              <w:rPr>
                <w:rFonts w:cs="Arial"/>
                <w:b/>
                <w:bCs/>
                <w:sz w:val="18"/>
              </w:rPr>
            </w:pPr>
            <w:r>
              <w:rPr>
                <w:rFonts w:cs="Arial"/>
                <w:b/>
                <w:bCs/>
                <w:sz w:val="18"/>
              </w:rPr>
              <w:t xml:space="preserve">1.11 - </w:t>
            </w:r>
            <w:r w:rsidR="00021DE4" w:rsidRPr="00F043CA">
              <w:rPr>
                <w:rFonts w:cs="Arial"/>
                <w:b/>
                <w:bCs/>
                <w:sz w:val="18"/>
              </w:rPr>
              <w:t>Software, sistemi, piattaforme e applicazioni per l’accesso a un insieme virtualizzato, condiviso e configurabile di risorse a supporto di processi produttivi e di gestione della produzione e/o della supply chain (cloud computing)</w:t>
            </w:r>
          </w:p>
          <w:p w14:paraId="1B104A5F" w14:textId="77777777" w:rsidR="00021DE4" w:rsidRDefault="00021DE4" w:rsidP="00021DE4">
            <w:pPr>
              <w:spacing w:after="40"/>
              <w:jc w:val="both"/>
              <w:rPr>
                <w:rFonts w:ascii="Arial Narrow" w:hAnsi="Arial Narrow" w:cs="Arial"/>
                <w:bCs/>
                <w:i/>
                <w:sz w:val="16"/>
                <w:szCs w:val="16"/>
              </w:rPr>
            </w:pPr>
            <w:r w:rsidRPr="00F043CA">
              <w:rPr>
                <w:rFonts w:ascii="Arial Narrow" w:hAnsi="Arial Narrow" w:cs="Arial"/>
                <w:bCs/>
                <w:i/>
                <w:sz w:val="16"/>
                <w:szCs w:val="16"/>
              </w:rPr>
              <w:t>Nel caso in cui l’ Impresa acquisti un sistema ERP, i soli moduli di gestione della produzione o della supply chain, il cui valore deve quindi, ai fini del calcolo della quota di ammortamento, essere estrapolato dalle altre funzioni (i.e amministrazione e finanza) possono essere oggetto del beneficio fiscale in quanto rientrano in tale voce.</w:t>
            </w:r>
          </w:p>
          <w:p w14:paraId="6D1EAA41" w14:textId="5B01CEB0" w:rsidR="00021DE4" w:rsidRPr="00215313" w:rsidRDefault="00021DE4" w:rsidP="00021DE4">
            <w:pPr>
              <w:spacing w:after="40"/>
              <w:rPr>
                <w:rFonts w:cs="Arial"/>
                <w:bCs/>
                <w:sz w:val="18"/>
              </w:rPr>
            </w:pPr>
            <w:r w:rsidRPr="00F043CA">
              <w:rPr>
                <w:rFonts w:ascii="Arial Narrow" w:hAnsi="Arial Narrow" w:cs="Arial"/>
                <w:bCs/>
                <w:i/>
                <w:sz w:val="16"/>
                <w:szCs w:val="16"/>
              </w:rPr>
              <w:t>Sono comprese in que</w:t>
            </w:r>
            <w:r>
              <w:rPr>
                <w:rFonts w:ascii="Arial Narrow" w:hAnsi="Arial Narrow" w:cs="Arial"/>
                <w:bCs/>
                <w:i/>
                <w:sz w:val="16"/>
                <w:szCs w:val="16"/>
              </w:rPr>
              <w:t>st</w:t>
            </w:r>
            <w:r w:rsidRPr="00F043CA">
              <w:rPr>
                <w:rFonts w:ascii="Arial Narrow" w:hAnsi="Arial Narrow" w:cs="Arial"/>
                <w:bCs/>
                <w:i/>
                <w:sz w:val="16"/>
                <w:szCs w:val="16"/>
              </w:rPr>
              <w:t>a categoria anche le componenti necessarie per garantire l’ interconessione dei sistemi, come connettori e service bus.</w:t>
            </w:r>
            <w:r w:rsidRPr="00287835">
              <w:rPr>
                <w:rFonts w:cs="Arial"/>
                <w:bCs/>
                <w:i/>
                <w:sz w:val="16"/>
                <w:szCs w:val="16"/>
              </w:rPr>
              <w:t xml:space="preserve"> </w:t>
            </w:r>
          </w:p>
        </w:tc>
        <w:tc>
          <w:tcPr>
            <w:tcW w:w="992" w:type="dxa"/>
            <w:vAlign w:val="center"/>
          </w:tcPr>
          <w:p w14:paraId="4C765E06"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7401E0EC"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633E32F8" w14:textId="77777777" w:rsidTr="00CC0385">
        <w:trPr>
          <w:trHeight w:val="531"/>
        </w:trPr>
        <w:tc>
          <w:tcPr>
            <w:tcW w:w="446" w:type="dxa"/>
            <w:vAlign w:val="center"/>
          </w:tcPr>
          <w:p w14:paraId="3E2AB763"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4AF30254" w14:textId="74C38334" w:rsidR="00021DE4" w:rsidRPr="00F043CA" w:rsidRDefault="00EB4DEF" w:rsidP="00021DE4">
            <w:pPr>
              <w:spacing w:after="40"/>
              <w:jc w:val="both"/>
              <w:rPr>
                <w:rFonts w:cs="Arial"/>
                <w:b/>
                <w:bCs/>
                <w:sz w:val="18"/>
              </w:rPr>
            </w:pPr>
            <w:r>
              <w:rPr>
                <w:rFonts w:cs="Arial"/>
                <w:b/>
                <w:bCs/>
                <w:sz w:val="18"/>
              </w:rPr>
              <w:t xml:space="preserve">1.12 - </w:t>
            </w:r>
            <w:r w:rsidR="00021DE4" w:rsidRPr="00F043CA">
              <w:rPr>
                <w:rFonts w:cs="Arial"/>
                <w:b/>
                <w:bCs/>
                <w:sz w:val="18"/>
              </w:rPr>
              <w:t>Software, sistemi, piattaforme e applicazioni per industrial analytics dedicati al trattamento ed all’elaborazione dei big data provenienti dalla sensoristica IoT applicata in ambito industriale (Data Aalytics &amp; Visualization, Simulation e Forecasting)</w:t>
            </w:r>
          </w:p>
          <w:p w14:paraId="67AD34B1" w14:textId="77777777" w:rsidR="00021DE4" w:rsidRPr="00F043CA" w:rsidRDefault="00021DE4" w:rsidP="00021DE4">
            <w:pPr>
              <w:spacing w:after="40"/>
              <w:contextualSpacing/>
              <w:rPr>
                <w:rFonts w:ascii="Arial Narrow" w:hAnsi="Arial Narrow" w:cs="Arial"/>
                <w:bCs/>
                <w:i/>
                <w:sz w:val="16"/>
                <w:szCs w:val="16"/>
              </w:rPr>
            </w:pPr>
            <w:r w:rsidRPr="00F043CA">
              <w:rPr>
                <w:rFonts w:ascii="Arial Narrow" w:hAnsi="Arial Narrow" w:cs="Arial"/>
                <w:bCs/>
                <w:i/>
                <w:sz w:val="16"/>
                <w:szCs w:val="16"/>
              </w:rPr>
              <w:t>Esempi sono piattaforme con le seguenti capacità:</w:t>
            </w:r>
          </w:p>
          <w:p w14:paraId="7ACB64E1" w14:textId="77777777" w:rsidR="00021DE4" w:rsidRPr="00F043CA" w:rsidRDefault="00021DE4" w:rsidP="00021DE4">
            <w:pPr>
              <w:numPr>
                <w:ilvl w:val="0"/>
                <w:numId w:val="16"/>
              </w:numPr>
              <w:spacing w:after="40"/>
              <w:ind w:left="249" w:hanging="249"/>
              <w:contextualSpacing/>
              <w:rPr>
                <w:rFonts w:ascii="Arial Narrow" w:hAnsi="Arial Narrow" w:cs="Arial"/>
                <w:b/>
                <w:bCs/>
                <w:sz w:val="20"/>
              </w:rPr>
            </w:pPr>
            <w:r w:rsidRPr="00F043CA">
              <w:rPr>
                <w:rFonts w:ascii="Arial Narrow" w:hAnsi="Arial Narrow" w:cs="Arial"/>
                <w:bCs/>
                <w:i/>
                <w:sz w:val="16"/>
                <w:szCs w:val="16"/>
              </w:rPr>
              <w:t>Archiviazione, reporting e analisi delle informazioni e della gestione dei dati non strutturati (audio, video, immagini)</w:t>
            </w:r>
          </w:p>
          <w:p w14:paraId="67EA123C" w14:textId="77777777" w:rsidR="00021DE4" w:rsidRPr="00F043CA" w:rsidRDefault="00021DE4" w:rsidP="00021DE4">
            <w:pPr>
              <w:numPr>
                <w:ilvl w:val="0"/>
                <w:numId w:val="16"/>
              </w:numPr>
              <w:spacing w:after="40"/>
              <w:ind w:left="249" w:hanging="249"/>
              <w:contextualSpacing/>
              <w:rPr>
                <w:rFonts w:ascii="Arial Narrow" w:hAnsi="Arial Narrow" w:cs="Arial"/>
                <w:b/>
                <w:bCs/>
                <w:sz w:val="20"/>
              </w:rPr>
            </w:pPr>
            <w:r w:rsidRPr="00F043CA">
              <w:rPr>
                <w:rFonts w:ascii="Arial Narrow" w:hAnsi="Arial Narrow" w:cs="Arial"/>
                <w:bCs/>
                <w:i/>
                <w:sz w:val="16"/>
                <w:szCs w:val="16"/>
              </w:rPr>
              <w:t>Capacità di acquisire ed elaborare dati tramite protocolli ad alte performance di messagistica (ad es: MQTT);</w:t>
            </w:r>
          </w:p>
          <w:p w14:paraId="19CA6370" w14:textId="77777777" w:rsidR="00021DE4" w:rsidRPr="00F043CA" w:rsidRDefault="00021DE4" w:rsidP="00021DE4">
            <w:pPr>
              <w:numPr>
                <w:ilvl w:val="0"/>
                <w:numId w:val="16"/>
              </w:numPr>
              <w:spacing w:after="40"/>
              <w:ind w:left="249" w:hanging="249"/>
              <w:contextualSpacing/>
              <w:rPr>
                <w:rFonts w:ascii="Arial Narrow" w:hAnsi="Arial Narrow" w:cs="Arial"/>
                <w:b/>
                <w:bCs/>
                <w:sz w:val="20"/>
              </w:rPr>
            </w:pPr>
            <w:r w:rsidRPr="00F043CA">
              <w:rPr>
                <w:rFonts w:ascii="Arial Narrow" w:hAnsi="Arial Narrow" w:cs="Arial"/>
                <w:bCs/>
                <w:i/>
                <w:sz w:val="16"/>
                <w:szCs w:val="16"/>
              </w:rPr>
              <w:t>Capacità di persistere dati su basi dati altamente scalabili e performanti (ad esempio, Data Lake, DB NoSQL, e NewSQL, piattaforme specializzate su Big Data);</w:t>
            </w:r>
          </w:p>
          <w:p w14:paraId="07CA13A8" w14:textId="310F086D" w:rsidR="00021DE4" w:rsidRPr="00215313" w:rsidRDefault="00021DE4" w:rsidP="00661549">
            <w:pPr>
              <w:numPr>
                <w:ilvl w:val="0"/>
                <w:numId w:val="16"/>
              </w:numPr>
              <w:spacing w:after="40"/>
              <w:ind w:left="249" w:hanging="249"/>
              <w:contextualSpacing/>
              <w:rPr>
                <w:rFonts w:cs="Arial"/>
                <w:bCs/>
                <w:sz w:val="18"/>
              </w:rPr>
            </w:pPr>
            <w:r w:rsidRPr="00F043CA">
              <w:rPr>
                <w:rFonts w:ascii="Arial Narrow" w:hAnsi="Arial Narrow" w:cs="Arial"/>
                <w:bCs/>
                <w:i/>
                <w:sz w:val="16"/>
                <w:szCs w:val="16"/>
              </w:rPr>
              <w:t>Capacità di analizzare serie storiche mediante algoritmi data driven (machine earning e/0 deep learning), applicando modelli statistici di tipo sia predittivo che cognitivo, dedicati al monitoraggio dello stato di salute di impianti ed attrezzature, alla previsione dei modelli di degrado prestazionale o di guasto, alternativi ai piani manutentivi tradizionali.</w:t>
            </w:r>
          </w:p>
        </w:tc>
        <w:tc>
          <w:tcPr>
            <w:tcW w:w="992" w:type="dxa"/>
            <w:vAlign w:val="center"/>
          </w:tcPr>
          <w:p w14:paraId="6E60BA78"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0FDE6E68"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53CA2073" w14:textId="77777777" w:rsidTr="00CC0385">
        <w:trPr>
          <w:trHeight w:val="531"/>
        </w:trPr>
        <w:tc>
          <w:tcPr>
            <w:tcW w:w="446" w:type="dxa"/>
            <w:vAlign w:val="center"/>
          </w:tcPr>
          <w:p w14:paraId="64362DDB" w14:textId="77777777" w:rsidR="00021DE4" w:rsidRDefault="00021DE4" w:rsidP="00021DE4">
            <w:pPr>
              <w:jc w:val="center"/>
            </w:pPr>
            <w:r w:rsidRPr="005B5A75">
              <w:rPr>
                <w:rFonts w:cs="Arial"/>
                <w:b/>
                <w:bCs/>
                <w:sz w:val="20"/>
              </w:rPr>
              <w:lastRenderedPageBreak/>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5FE900A6" w14:textId="0962D4A9" w:rsidR="00021DE4" w:rsidRPr="00F043CA" w:rsidRDefault="00EB4DEF" w:rsidP="00021DE4">
            <w:pPr>
              <w:spacing w:after="40"/>
              <w:jc w:val="both"/>
              <w:rPr>
                <w:rFonts w:cs="Arial"/>
                <w:b/>
                <w:bCs/>
                <w:sz w:val="18"/>
              </w:rPr>
            </w:pPr>
            <w:r>
              <w:rPr>
                <w:rFonts w:cs="Arial"/>
                <w:b/>
                <w:bCs/>
                <w:sz w:val="18"/>
              </w:rPr>
              <w:t xml:space="preserve">1.13 - </w:t>
            </w:r>
            <w:r w:rsidR="00021DE4" w:rsidRPr="00F043CA">
              <w:rPr>
                <w:rFonts w:cs="Arial"/>
                <w:b/>
                <w:bCs/>
                <w:sz w:val="18"/>
              </w:rPr>
              <w:t>Software, sistemi, piattaforme e applicazioni di artificial intellgence &amp; machine learning che consentono alle macchine di mostrare un’abilità e/o attività intelligente in campi specifici a garanzia della qualità del processo produttivo e del funzionamento affidabile del macchinario e/o dell’impianto</w:t>
            </w:r>
          </w:p>
          <w:p w14:paraId="0D8A1BA1" w14:textId="08CACAA2" w:rsidR="00021DE4" w:rsidRPr="00215313" w:rsidRDefault="00021DE4" w:rsidP="00021DE4">
            <w:pPr>
              <w:spacing w:after="40"/>
              <w:rPr>
                <w:rFonts w:cs="Arial"/>
                <w:bCs/>
                <w:sz w:val="18"/>
              </w:rPr>
            </w:pPr>
            <w:r w:rsidRPr="00F043CA">
              <w:rPr>
                <w:rFonts w:ascii="Arial Narrow" w:hAnsi="Arial Narrow" w:cs="Arial"/>
                <w:bCs/>
                <w:i/>
                <w:sz w:val="16"/>
                <w:szCs w:val="16"/>
              </w:rPr>
              <w:t>Si vuole precisare che il machine learning è un processo di analisi dati che ha come output il tunig di algoritmi in grado di descrivere statisticamente il comportamento di un sistema. Tale output viene utilizzato per dare ai sistemi abilità di previsione. Questo punto descrive piattaforme che utilizzano tale abilità, mentre il punto precedente è relativo ai sistemi in grado di produrre tale abilità.</w:t>
            </w:r>
          </w:p>
        </w:tc>
        <w:tc>
          <w:tcPr>
            <w:tcW w:w="992" w:type="dxa"/>
            <w:vAlign w:val="center"/>
          </w:tcPr>
          <w:p w14:paraId="0652A6A4"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2BCF8911"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4781DDE6" w14:textId="77777777" w:rsidTr="00774342">
        <w:trPr>
          <w:trHeight w:val="531"/>
        </w:trPr>
        <w:tc>
          <w:tcPr>
            <w:tcW w:w="446" w:type="dxa"/>
            <w:vAlign w:val="center"/>
          </w:tcPr>
          <w:p w14:paraId="0C4BBC5D"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tcPr>
          <w:p w14:paraId="478C04DF" w14:textId="248FB8E3" w:rsidR="00021DE4" w:rsidRDefault="00EB4DEF" w:rsidP="00021DE4">
            <w:pPr>
              <w:spacing w:after="40"/>
              <w:jc w:val="both"/>
              <w:rPr>
                <w:rFonts w:cs="Arial"/>
                <w:b/>
                <w:bCs/>
                <w:sz w:val="20"/>
              </w:rPr>
            </w:pPr>
            <w:r>
              <w:rPr>
                <w:rFonts w:cs="Arial"/>
                <w:b/>
                <w:bCs/>
                <w:sz w:val="18"/>
              </w:rPr>
              <w:t xml:space="preserve">1.14 - </w:t>
            </w:r>
            <w:r w:rsidR="00021DE4" w:rsidRPr="00F043CA">
              <w:rPr>
                <w:rFonts w:cs="Arial"/>
                <w:b/>
                <w:bCs/>
                <w:sz w:val="18"/>
              </w:rPr>
              <w:t>Software, sistemi, piattaforme e applicazioni per la produzione automatizzata e intelligente, caratterizzata da elevata capacità cognitiva, interazione e adattamento al contesto, autoapprendimento e riconfigurabilità (cybersystem</w:t>
            </w:r>
            <w:r w:rsidR="00021DE4" w:rsidRPr="00287835">
              <w:rPr>
                <w:rFonts w:cs="Arial"/>
                <w:b/>
                <w:bCs/>
                <w:sz w:val="20"/>
              </w:rPr>
              <w:t>)</w:t>
            </w:r>
          </w:p>
          <w:p w14:paraId="5085F46E" w14:textId="61A3B2EE" w:rsidR="00021DE4" w:rsidRPr="00215313" w:rsidRDefault="00021DE4" w:rsidP="00021DE4">
            <w:pPr>
              <w:spacing w:after="40"/>
              <w:rPr>
                <w:rFonts w:cs="Arial"/>
                <w:bCs/>
                <w:sz w:val="18"/>
              </w:rPr>
            </w:pPr>
            <w:r w:rsidRPr="00F043CA">
              <w:rPr>
                <w:rFonts w:ascii="Arial Narrow" w:hAnsi="Arial Narrow" w:cs="Arial"/>
                <w:bCs/>
                <w:i/>
                <w:sz w:val="16"/>
                <w:szCs w:val="16"/>
              </w:rPr>
              <w:t>Ne sono esempi: le piattaforme in grado di analizzare l’ ambiente attraverso i dati provenienti dai sensori ed effettuare una continua ottimizzazione dei sistemi decisionali, predittivi e d’ interazione basati su deep e machine learning</w:t>
            </w:r>
          </w:p>
        </w:tc>
        <w:tc>
          <w:tcPr>
            <w:tcW w:w="992" w:type="dxa"/>
            <w:vAlign w:val="center"/>
          </w:tcPr>
          <w:p w14:paraId="3DFF0617"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7B9969EF"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771F6CD9" w14:textId="77777777" w:rsidTr="00CC0385">
        <w:trPr>
          <w:trHeight w:val="531"/>
        </w:trPr>
        <w:tc>
          <w:tcPr>
            <w:tcW w:w="446" w:type="dxa"/>
            <w:vAlign w:val="center"/>
          </w:tcPr>
          <w:p w14:paraId="5C2AA5EE"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03C4F4AE" w14:textId="64D6B31C" w:rsidR="00021DE4" w:rsidRPr="00F043CA" w:rsidRDefault="00EB4DEF" w:rsidP="00021DE4">
            <w:pPr>
              <w:spacing w:after="40"/>
              <w:jc w:val="both"/>
              <w:rPr>
                <w:rFonts w:cs="Arial"/>
                <w:b/>
                <w:bCs/>
                <w:sz w:val="18"/>
              </w:rPr>
            </w:pPr>
            <w:r>
              <w:rPr>
                <w:rFonts w:cs="Arial"/>
                <w:b/>
                <w:bCs/>
                <w:sz w:val="18"/>
              </w:rPr>
              <w:t xml:space="preserve">1.15 - </w:t>
            </w:r>
            <w:r w:rsidR="00021DE4" w:rsidRPr="00F043CA">
              <w:rPr>
                <w:rFonts w:cs="Arial"/>
                <w:b/>
                <w:bCs/>
                <w:sz w:val="18"/>
              </w:rPr>
              <w:t>Software, sistemi, piattaforme e applicazioni per l’utilizzo lungo le linee produttivi di robot, robot collaborativi e macchine intelligenti per la sicurezza e la salute dei lavoratori, la qualità dei prodotti finali e la manutenzione predittiva</w:t>
            </w:r>
          </w:p>
          <w:p w14:paraId="6B2C9272" w14:textId="35EB67D7" w:rsidR="00021DE4" w:rsidRPr="00215313" w:rsidRDefault="00021DE4" w:rsidP="00021DE4">
            <w:pPr>
              <w:spacing w:after="40"/>
              <w:rPr>
                <w:rFonts w:cs="Arial"/>
                <w:bCs/>
                <w:sz w:val="18"/>
              </w:rPr>
            </w:pPr>
            <w:r w:rsidRPr="00F043CA">
              <w:rPr>
                <w:rFonts w:ascii="Arial Narrow" w:hAnsi="Arial Narrow" w:cs="Arial"/>
                <w:bCs/>
                <w:i/>
                <w:sz w:val="16"/>
                <w:szCs w:val="16"/>
              </w:rPr>
              <w:t>Si tratta ad esempio dei sistemi che governano l’ interazione di robot con l’ ambiente circostante.</w:t>
            </w:r>
            <w:r w:rsidRPr="00287835">
              <w:rPr>
                <w:rFonts w:cs="Arial"/>
                <w:b/>
                <w:bCs/>
                <w:sz w:val="20"/>
              </w:rPr>
              <w:t xml:space="preserve"> </w:t>
            </w:r>
          </w:p>
        </w:tc>
        <w:tc>
          <w:tcPr>
            <w:tcW w:w="992" w:type="dxa"/>
            <w:vAlign w:val="center"/>
          </w:tcPr>
          <w:p w14:paraId="27FB0A57"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64C866DF"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7648C18F" w14:textId="77777777" w:rsidTr="00CC0385">
        <w:trPr>
          <w:trHeight w:val="531"/>
        </w:trPr>
        <w:tc>
          <w:tcPr>
            <w:tcW w:w="446" w:type="dxa"/>
            <w:vAlign w:val="center"/>
          </w:tcPr>
          <w:p w14:paraId="0B9FB9FF"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244B8938" w14:textId="0FBA1DFD" w:rsidR="00021DE4" w:rsidRPr="00F043CA" w:rsidRDefault="00EB4DEF" w:rsidP="00021DE4">
            <w:pPr>
              <w:spacing w:after="40"/>
              <w:jc w:val="both"/>
              <w:rPr>
                <w:rFonts w:cs="Arial"/>
                <w:b/>
                <w:bCs/>
                <w:sz w:val="18"/>
              </w:rPr>
            </w:pPr>
            <w:r>
              <w:rPr>
                <w:rFonts w:cs="Arial"/>
                <w:b/>
                <w:bCs/>
                <w:sz w:val="18"/>
              </w:rPr>
              <w:t xml:space="preserve">1.16 - </w:t>
            </w:r>
            <w:r w:rsidR="00021DE4" w:rsidRPr="00F043CA">
              <w:rPr>
                <w:rFonts w:cs="Arial"/>
                <w:b/>
                <w:bCs/>
                <w:sz w:val="18"/>
              </w:rPr>
              <w:t>Software, sistemi, piattaforme e applicazioni per la gestione della realtà aumentata tramite wearable device</w:t>
            </w:r>
          </w:p>
          <w:p w14:paraId="09AF142D" w14:textId="00DBE956" w:rsidR="00021DE4" w:rsidRPr="00215313" w:rsidRDefault="00021DE4" w:rsidP="00021DE4">
            <w:pPr>
              <w:spacing w:after="40"/>
              <w:rPr>
                <w:rFonts w:cs="Arial"/>
                <w:bCs/>
                <w:sz w:val="18"/>
              </w:rPr>
            </w:pPr>
            <w:r w:rsidRPr="00F043CA">
              <w:rPr>
                <w:rFonts w:ascii="Arial Narrow" w:hAnsi="Arial Narrow" w:cs="Arial"/>
                <w:bCs/>
                <w:i/>
                <w:sz w:val="16"/>
                <w:szCs w:val="16"/>
              </w:rPr>
              <w:t>Si sottolinea che in questa categoria si trovano sia sistemi operativi e applicazioni per visori di realtà aumentata e virtuale, ma anche di altri wearable (braccialetti, orologi, giubbotti, ecc.) che permettano di interagire nel sistema cyberfisico. In questo perimetro si trovano anche applicazioni per smartphone e tablet che abbiano queste caratteristiche</w:t>
            </w:r>
            <w:r w:rsidRPr="00287835">
              <w:rPr>
                <w:rFonts w:cs="Arial"/>
                <w:bCs/>
                <w:i/>
                <w:sz w:val="16"/>
                <w:szCs w:val="16"/>
              </w:rPr>
              <w:t>.</w:t>
            </w:r>
            <w:r w:rsidRPr="00287835">
              <w:rPr>
                <w:rFonts w:cs="Arial"/>
                <w:b/>
                <w:bCs/>
                <w:sz w:val="20"/>
              </w:rPr>
              <w:t xml:space="preserve"> </w:t>
            </w:r>
          </w:p>
        </w:tc>
        <w:tc>
          <w:tcPr>
            <w:tcW w:w="992" w:type="dxa"/>
            <w:vAlign w:val="center"/>
          </w:tcPr>
          <w:p w14:paraId="1CA5C017"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1DC6FF9C" w14:textId="77777777" w:rsidR="00021DE4" w:rsidRDefault="00021DE4" w:rsidP="00021DE4">
            <w:pPr>
              <w:jc w:val="center"/>
            </w:pPr>
            <w:r w:rsidRPr="00D92B5C">
              <w:rPr>
                <w:rFonts w:cs="Arial"/>
                <w:bCs/>
                <w:sz w:val="16"/>
              </w:rPr>
              <w:fldChar w:fldCharType="begin">
                <w:ffData>
                  <w:name w:val="Testo7"/>
                  <w:enabled/>
                  <w:calcOnExit w:val="0"/>
                  <w:textInput/>
                </w:ffData>
              </w:fldChar>
            </w:r>
            <w:r w:rsidRPr="00D92B5C">
              <w:rPr>
                <w:rFonts w:cs="Arial"/>
                <w:bCs/>
                <w:sz w:val="16"/>
              </w:rPr>
              <w:instrText xml:space="preserve"> FORMTEXT </w:instrText>
            </w:r>
            <w:r w:rsidRPr="00D92B5C">
              <w:rPr>
                <w:rFonts w:cs="Arial"/>
                <w:bCs/>
                <w:sz w:val="16"/>
              </w:rPr>
            </w:r>
            <w:r w:rsidRPr="00D92B5C">
              <w:rPr>
                <w:rFonts w:cs="Arial"/>
                <w:bCs/>
                <w:sz w:val="16"/>
              </w:rPr>
              <w:fldChar w:fldCharType="separate"/>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t> </w:t>
            </w:r>
            <w:r w:rsidRPr="00D92B5C">
              <w:rPr>
                <w:rFonts w:cs="Arial"/>
                <w:bCs/>
                <w:sz w:val="16"/>
              </w:rPr>
              <w:fldChar w:fldCharType="end"/>
            </w:r>
          </w:p>
        </w:tc>
      </w:tr>
      <w:tr w:rsidR="00021DE4" w:rsidRPr="00A70EBE" w14:paraId="39D40F75" w14:textId="77777777" w:rsidTr="00CC0385">
        <w:trPr>
          <w:trHeight w:val="531"/>
        </w:trPr>
        <w:tc>
          <w:tcPr>
            <w:tcW w:w="446" w:type="dxa"/>
            <w:vAlign w:val="center"/>
          </w:tcPr>
          <w:p w14:paraId="60368C80"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1F190B80" w14:textId="28D018B3" w:rsidR="00021DE4" w:rsidRDefault="00EB4DEF" w:rsidP="00021DE4">
            <w:pPr>
              <w:spacing w:after="40"/>
              <w:jc w:val="both"/>
              <w:rPr>
                <w:rFonts w:cs="Arial"/>
                <w:b/>
                <w:bCs/>
                <w:sz w:val="18"/>
              </w:rPr>
            </w:pPr>
            <w:r>
              <w:rPr>
                <w:rFonts w:cs="Arial"/>
                <w:b/>
                <w:bCs/>
                <w:sz w:val="18"/>
              </w:rPr>
              <w:t xml:space="preserve">1.17 - </w:t>
            </w:r>
            <w:r w:rsidR="00021DE4" w:rsidRPr="00F043CA">
              <w:rPr>
                <w:rFonts w:cs="Arial"/>
                <w:b/>
                <w:bCs/>
                <w:sz w:val="18"/>
              </w:rPr>
              <w:t>Software, sistemi, piattaforme e applicazioni per dispositivi e nuove interfacce tra uomo e macchina che consentano l’acquisizione, la veicolazione e l’elaborazione di informazioni in formato vocale, visuale e tattile</w:t>
            </w:r>
          </w:p>
          <w:p w14:paraId="27B8E697" w14:textId="1EDAF911" w:rsidR="00021DE4" w:rsidRPr="00215313" w:rsidRDefault="00021DE4" w:rsidP="00021DE4">
            <w:pPr>
              <w:spacing w:after="40"/>
              <w:rPr>
                <w:rFonts w:cs="Arial"/>
                <w:bCs/>
                <w:sz w:val="18"/>
              </w:rPr>
            </w:pPr>
            <w:r>
              <w:rPr>
                <w:rFonts w:ascii="Arial Narrow" w:hAnsi="Arial Narrow" w:cs="Arial"/>
                <w:bCs/>
                <w:i/>
                <w:sz w:val="16"/>
                <w:szCs w:val="16"/>
              </w:rPr>
              <w:t xml:space="preserve">Sono un esempo </w:t>
            </w:r>
            <w:r w:rsidRPr="00F043CA">
              <w:rPr>
                <w:rFonts w:ascii="Arial Narrow" w:hAnsi="Arial Narrow" w:cs="Arial"/>
                <w:bCs/>
                <w:i/>
                <w:sz w:val="16"/>
                <w:szCs w:val="16"/>
              </w:rPr>
              <w:t xml:space="preserve"> i sistemi di speech recognition ed eye tracking).</w:t>
            </w:r>
          </w:p>
        </w:tc>
        <w:tc>
          <w:tcPr>
            <w:tcW w:w="992" w:type="dxa"/>
            <w:vAlign w:val="center"/>
          </w:tcPr>
          <w:p w14:paraId="7B72EB65"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02BD78E8" w14:textId="77777777" w:rsidR="00021DE4" w:rsidRDefault="00021DE4" w:rsidP="00021DE4">
            <w:pPr>
              <w:jc w:val="cente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r w:rsidR="00021DE4" w:rsidRPr="00A70EBE" w14:paraId="6D08263A" w14:textId="77777777" w:rsidTr="00CC0385">
        <w:trPr>
          <w:trHeight w:val="531"/>
        </w:trPr>
        <w:tc>
          <w:tcPr>
            <w:tcW w:w="446" w:type="dxa"/>
            <w:vAlign w:val="center"/>
          </w:tcPr>
          <w:p w14:paraId="1761D7AC"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61BBBF02" w14:textId="773EEDBE" w:rsidR="00021DE4" w:rsidRPr="00F043CA" w:rsidRDefault="00EB4DEF" w:rsidP="00021DE4">
            <w:pPr>
              <w:spacing w:after="40"/>
              <w:jc w:val="both"/>
              <w:rPr>
                <w:rFonts w:cs="Arial"/>
                <w:b/>
                <w:bCs/>
                <w:sz w:val="18"/>
              </w:rPr>
            </w:pPr>
            <w:r>
              <w:rPr>
                <w:rFonts w:cs="Arial"/>
                <w:b/>
                <w:bCs/>
                <w:sz w:val="18"/>
              </w:rPr>
              <w:t xml:space="preserve">1.18 - </w:t>
            </w:r>
            <w:r w:rsidR="00021DE4" w:rsidRPr="00F043CA">
              <w:rPr>
                <w:rFonts w:cs="Arial"/>
                <w:b/>
                <w:bCs/>
                <w:sz w:val="18"/>
              </w:rPr>
              <w:t xml:space="preserve">Software, sistemi, piattaforme e applicazioni per l’intelligenza degli impianti che garantiscano meccanismi di efficienza energetica e di decentralizzazione in cui la produzione e/o lo stoccaggio di energia possono essere anche demandate (almeno parzialmente) alla fabbrica </w:t>
            </w:r>
          </w:p>
          <w:p w14:paraId="1F9B95A3" w14:textId="7A9BA9B5" w:rsidR="00021DE4" w:rsidRPr="00215313" w:rsidRDefault="00021DE4" w:rsidP="00021DE4">
            <w:pPr>
              <w:spacing w:after="40"/>
              <w:rPr>
                <w:rFonts w:cs="Arial"/>
                <w:bCs/>
                <w:sz w:val="18"/>
              </w:rPr>
            </w:pPr>
            <w:r w:rsidRPr="00F043CA">
              <w:rPr>
                <w:rFonts w:ascii="Arial Narrow" w:hAnsi="Arial Narrow" w:cs="Arial"/>
                <w:bCs/>
                <w:i/>
                <w:sz w:val="16"/>
                <w:szCs w:val="16"/>
              </w:rPr>
              <w:t>Ne sono esempi: software per la gestione sdi smart grid locali e per la rappresentazione digitale dei modelli di consumo energetico dei macchinari.</w:t>
            </w:r>
            <w:r w:rsidRPr="00287835">
              <w:rPr>
                <w:rFonts w:cs="Arial"/>
                <w:b/>
                <w:bCs/>
                <w:sz w:val="20"/>
              </w:rPr>
              <w:t xml:space="preserve"> </w:t>
            </w:r>
          </w:p>
        </w:tc>
        <w:tc>
          <w:tcPr>
            <w:tcW w:w="992" w:type="dxa"/>
            <w:vAlign w:val="center"/>
          </w:tcPr>
          <w:p w14:paraId="2EC851E0"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55F9D90A" w14:textId="77777777" w:rsidR="00021DE4" w:rsidRDefault="00021DE4" w:rsidP="00021DE4">
            <w:pPr>
              <w:jc w:val="cente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r w:rsidR="00021DE4" w:rsidRPr="00A70EBE" w14:paraId="71A38134" w14:textId="77777777" w:rsidTr="00CC0385">
        <w:trPr>
          <w:trHeight w:val="531"/>
        </w:trPr>
        <w:tc>
          <w:tcPr>
            <w:tcW w:w="446" w:type="dxa"/>
            <w:vAlign w:val="center"/>
          </w:tcPr>
          <w:p w14:paraId="6CAF77DA"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32B20FE4" w14:textId="314FFFD1" w:rsidR="00021DE4" w:rsidRPr="00F043CA" w:rsidRDefault="00EB4DEF" w:rsidP="00021DE4">
            <w:pPr>
              <w:spacing w:after="40"/>
              <w:jc w:val="both"/>
              <w:rPr>
                <w:rFonts w:cs="Arial"/>
                <w:b/>
                <w:bCs/>
                <w:sz w:val="18"/>
              </w:rPr>
            </w:pPr>
            <w:r>
              <w:rPr>
                <w:rFonts w:cs="Arial"/>
                <w:b/>
                <w:bCs/>
                <w:sz w:val="18"/>
              </w:rPr>
              <w:t xml:space="preserve">1.19 - </w:t>
            </w:r>
            <w:r w:rsidR="00021DE4" w:rsidRPr="00F043CA">
              <w:rPr>
                <w:rFonts w:cs="Arial"/>
                <w:b/>
                <w:bCs/>
                <w:sz w:val="18"/>
              </w:rPr>
              <w:t>Software, sistemi, piattaforme e applicazioni per la protezione di reti, dati, programmi, macchine e impianti da attacchi, danni e accessi non autorizzati (cybersecurity)</w:t>
            </w:r>
          </w:p>
          <w:p w14:paraId="2295DEE8" w14:textId="74187A49" w:rsidR="00021DE4" w:rsidRPr="00215313" w:rsidRDefault="00021DE4" w:rsidP="00021DE4">
            <w:pPr>
              <w:spacing w:after="40"/>
              <w:rPr>
                <w:rFonts w:cs="Arial"/>
                <w:bCs/>
                <w:sz w:val="18"/>
              </w:rPr>
            </w:pPr>
            <w:r w:rsidRPr="00F043CA">
              <w:rPr>
                <w:rFonts w:ascii="Arial Narrow" w:hAnsi="Arial Narrow" w:cs="Arial"/>
                <w:bCs/>
                <w:i/>
                <w:sz w:val="16"/>
                <w:szCs w:val="16"/>
              </w:rPr>
              <w:t>Alcuni esempi sono: i sistemi di controllo degli accessi al sistema informatico, i sistemi di monitoraggio del traffico dati, i sistemi di criptazione dei dati e dei canali di trasmissione, sistemi di gestione della privacy e sicurezza dei dati sensibili, sistemi per l’ interazione sicura degli oggetti.</w:t>
            </w:r>
          </w:p>
        </w:tc>
        <w:tc>
          <w:tcPr>
            <w:tcW w:w="992" w:type="dxa"/>
            <w:vAlign w:val="center"/>
          </w:tcPr>
          <w:p w14:paraId="6A9535BB"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793B43C3" w14:textId="77777777" w:rsidR="00021DE4" w:rsidRDefault="00021DE4" w:rsidP="00021DE4">
            <w:pPr>
              <w:jc w:val="cente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r w:rsidR="00021DE4" w:rsidRPr="00A70EBE" w14:paraId="6CDFCB5B" w14:textId="77777777" w:rsidTr="00CC0385">
        <w:trPr>
          <w:trHeight w:val="531"/>
        </w:trPr>
        <w:tc>
          <w:tcPr>
            <w:tcW w:w="446" w:type="dxa"/>
            <w:vAlign w:val="center"/>
          </w:tcPr>
          <w:p w14:paraId="28A0A15A" w14:textId="77777777" w:rsidR="00021DE4" w:rsidRDefault="00021DE4" w:rsidP="00021DE4">
            <w:pPr>
              <w:jc w:val="cente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40993B62" w14:textId="312BA789" w:rsidR="00021DE4" w:rsidRPr="00F043CA" w:rsidRDefault="00EB4DEF" w:rsidP="00021DE4">
            <w:pPr>
              <w:spacing w:after="40"/>
              <w:jc w:val="both"/>
              <w:rPr>
                <w:rFonts w:cs="Arial"/>
                <w:b/>
                <w:bCs/>
                <w:sz w:val="18"/>
              </w:rPr>
            </w:pPr>
            <w:r>
              <w:rPr>
                <w:rFonts w:cs="Arial"/>
                <w:b/>
                <w:bCs/>
                <w:sz w:val="18"/>
              </w:rPr>
              <w:t xml:space="preserve">1.20  </w:t>
            </w:r>
            <w:r w:rsidR="00021DE4" w:rsidRPr="00F043CA">
              <w:rPr>
                <w:rFonts w:cs="Arial"/>
                <w:b/>
                <w:bCs/>
                <w:sz w:val="18"/>
              </w:rPr>
              <w:t>Software, sistemi, piattaforme e applicazioni di virtual industrializazion che, simulando virtualmente il nuovo ambiente e caricando le informazioni sui sistemi cyberfisici al termine di tutte le verifiche, consentono di evitare ore di test e di fermi macchina lungo le linee produttive reali</w:t>
            </w:r>
          </w:p>
          <w:p w14:paraId="355ABE1B" w14:textId="518800E8" w:rsidR="00021DE4" w:rsidRPr="00215313" w:rsidRDefault="00021DE4" w:rsidP="00021DE4">
            <w:pPr>
              <w:spacing w:after="40"/>
              <w:rPr>
                <w:rFonts w:cs="Arial"/>
                <w:bCs/>
                <w:sz w:val="18"/>
              </w:rPr>
            </w:pPr>
            <w:r w:rsidRPr="00F043CA">
              <w:rPr>
                <w:rFonts w:ascii="Arial Narrow" w:hAnsi="Arial Narrow" w:cs="Arial"/>
                <w:bCs/>
                <w:i/>
                <w:sz w:val="16"/>
                <w:szCs w:val="16"/>
              </w:rPr>
              <w:t>Sono tutti i sistemi in grado di definire un digital twin del sistema reale, o attraverso una progettazione digitale di tutte le componenti o attraverso la costruzione della versione digitalizzata di oggetti e processi attraverso analisi data driven, su serie storiche di dati acquisiti.</w:t>
            </w:r>
            <w:r>
              <w:rPr>
                <w:rFonts w:cs="Arial"/>
                <w:b/>
                <w:bCs/>
                <w:sz w:val="20"/>
              </w:rPr>
              <w:t xml:space="preserve"> </w:t>
            </w:r>
          </w:p>
        </w:tc>
        <w:tc>
          <w:tcPr>
            <w:tcW w:w="992" w:type="dxa"/>
            <w:vAlign w:val="center"/>
          </w:tcPr>
          <w:p w14:paraId="753BE56D" w14:textId="77777777" w:rsidR="00021DE4" w:rsidRDefault="00021DE4" w:rsidP="00021DE4">
            <w:pPr>
              <w:jc w:val="cente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15DD7BB7" w14:textId="77777777" w:rsidR="00021DE4" w:rsidRDefault="00021DE4" w:rsidP="00021DE4">
            <w:pPr>
              <w:jc w:val="cente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r w:rsidR="00021DE4" w:rsidRPr="00A70EBE" w14:paraId="577C8EB7" w14:textId="77777777" w:rsidTr="00CC0385">
        <w:trPr>
          <w:trHeight w:val="531"/>
        </w:trPr>
        <w:tc>
          <w:tcPr>
            <w:tcW w:w="446" w:type="dxa"/>
            <w:vAlign w:val="center"/>
          </w:tcPr>
          <w:p w14:paraId="608964E2" w14:textId="77777777" w:rsidR="00021DE4" w:rsidRPr="005B5A75" w:rsidRDefault="00021DE4" w:rsidP="00021DE4">
            <w:pPr>
              <w:jc w:val="center"/>
              <w:rPr>
                <w:rFonts w:cs="Arial"/>
                <w:b/>
                <w:bCs/>
                <w:sz w:val="20"/>
              </w:rP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11F011A3" w14:textId="05648207" w:rsidR="00021DE4" w:rsidRPr="00CC0385" w:rsidRDefault="00EB4DEF" w:rsidP="00021DE4">
            <w:pPr>
              <w:spacing w:after="40"/>
              <w:rPr>
                <w:rFonts w:cs="Arial"/>
                <w:bCs/>
                <w:sz w:val="18"/>
              </w:rPr>
            </w:pPr>
            <w:r>
              <w:rPr>
                <w:rFonts w:cs="Arial"/>
                <w:b/>
                <w:bCs/>
                <w:sz w:val="18"/>
              </w:rPr>
              <w:t xml:space="preserve">1.21 - </w:t>
            </w:r>
            <w:r w:rsidR="00021DE4" w:rsidRPr="00F043CA">
              <w:rPr>
                <w:rFonts w:cs="Arial"/>
                <w:b/>
                <w:bCs/>
                <w:sz w:val="18"/>
              </w:rPr>
              <w:t>Sistemi di gestione della supply chain finalizzata al drop shipping nell’e-commerce</w:t>
            </w:r>
          </w:p>
        </w:tc>
        <w:tc>
          <w:tcPr>
            <w:tcW w:w="992" w:type="dxa"/>
            <w:vAlign w:val="center"/>
          </w:tcPr>
          <w:p w14:paraId="41E16465" w14:textId="77777777" w:rsidR="00021DE4" w:rsidRPr="00446299" w:rsidRDefault="00021DE4" w:rsidP="00021DE4">
            <w:pPr>
              <w:jc w:val="center"/>
              <w:rPr>
                <w:rFonts w:cs="Arial"/>
                <w:bCs/>
                <w:sz w:val="16"/>
              </w:rP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7ED549C9" w14:textId="77777777" w:rsidR="00021DE4" w:rsidRDefault="00021DE4" w:rsidP="00021DE4">
            <w:pPr>
              <w:jc w:val="cente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r w:rsidR="00021DE4" w:rsidRPr="00A70EBE" w14:paraId="5172D7A0" w14:textId="77777777" w:rsidTr="00CC0385">
        <w:trPr>
          <w:trHeight w:val="531"/>
        </w:trPr>
        <w:tc>
          <w:tcPr>
            <w:tcW w:w="446" w:type="dxa"/>
            <w:vAlign w:val="center"/>
          </w:tcPr>
          <w:p w14:paraId="607BF57E" w14:textId="77777777" w:rsidR="00021DE4" w:rsidRPr="005B5A75" w:rsidRDefault="00021DE4" w:rsidP="00021DE4">
            <w:pPr>
              <w:jc w:val="center"/>
              <w:rPr>
                <w:rFonts w:cs="Arial"/>
                <w:b/>
                <w:bCs/>
                <w:sz w:val="20"/>
              </w:rP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0E85DC03" w14:textId="2A983217" w:rsidR="00021DE4" w:rsidRPr="00CC0385" w:rsidRDefault="00EB4DEF" w:rsidP="00021DE4">
            <w:pPr>
              <w:spacing w:after="40"/>
              <w:rPr>
                <w:rFonts w:cs="Arial"/>
                <w:bCs/>
                <w:sz w:val="18"/>
              </w:rPr>
            </w:pPr>
            <w:r>
              <w:rPr>
                <w:rFonts w:cs="Arial"/>
                <w:b/>
                <w:bCs/>
                <w:sz w:val="18"/>
              </w:rPr>
              <w:t xml:space="preserve">1.22 - </w:t>
            </w:r>
            <w:r w:rsidR="00021DE4" w:rsidRPr="00F043CA">
              <w:rPr>
                <w:rFonts w:cs="Arial"/>
                <w:b/>
                <w:bCs/>
                <w:sz w:val="18"/>
              </w:rPr>
              <w:t>Software e servizi digitali per la fruizione immersiva, interattiva e partecipativa, ricostruzioni 3D</w:t>
            </w:r>
            <w:r w:rsidR="00021DE4">
              <w:rPr>
                <w:rFonts w:cs="Arial"/>
                <w:b/>
                <w:bCs/>
                <w:sz w:val="18"/>
              </w:rPr>
              <w:t>,</w:t>
            </w:r>
            <w:r w:rsidR="00021DE4" w:rsidRPr="00F043CA">
              <w:rPr>
                <w:rFonts w:cs="Arial"/>
                <w:b/>
                <w:bCs/>
                <w:sz w:val="18"/>
              </w:rPr>
              <w:t xml:space="preserve"> realtà aumentata</w:t>
            </w:r>
          </w:p>
        </w:tc>
        <w:tc>
          <w:tcPr>
            <w:tcW w:w="992" w:type="dxa"/>
            <w:vAlign w:val="center"/>
          </w:tcPr>
          <w:p w14:paraId="40560E85" w14:textId="77777777" w:rsidR="00021DE4" w:rsidRPr="00446299" w:rsidRDefault="00021DE4" w:rsidP="00021DE4">
            <w:pPr>
              <w:jc w:val="center"/>
              <w:rPr>
                <w:rFonts w:cs="Arial"/>
                <w:bCs/>
                <w:sz w:val="16"/>
              </w:rP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4077DD55" w14:textId="77777777" w:rsidR="00021DE4" w:rsidRDefault="00021DE4" w:rsidP="00021DE4">
            <w:pPr>
              <w:jc w:val="cente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r w:rsidR="00021DE4" w:rsidRPr="00A70EBE" w14:paraId="5CEBF874" w14:textId="77777777" w:rsidTr="00CC0385">
        <w:trPr>
          <w:trHeight w:val="531"/>
        </w:trPr>
        <w:tc>
          <w:tcPr>
            <w:tcW w:w="446" w:type="dxa"/>
            <w:vAlign w:val="center"/>
          </w:tcPr>
          <w:p w14:paraId="3DC6F57C" w14:textId="77777777" w:rsidR="00021DE4" w:rsidRPr="005B5A75" w:rsidRDefault="00021DE4" w:rsidP="00021DE4">
            <w:pPr>
              <w:jc w:val="center"/>
              <w:rPr>
                <w:rFonts w:cs="Arial"/>
                <w:b/>
                <w:bCs/>
                <w:sz w:val="20"/>
              </w:rP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14C46027" w14:textId="68458004" w:rsidR="00021DE4" w:rsidRPr="00CC0385" w:rsidRDefault="00EB4DEF" w:rsidP="00021DE4">
            <w:pPr>
              <w:spacing w:after="40"/>
              <w:rPr>
                <w:rFonts w:cs="Arial"/>
                <w:bCs/>
                <w:sz w:val="18"/>
              </w:rPr>
            </w:pPr>
            <w:r>
              <w:rPr>
                <w:rFonts w:cs="Arial"/>
                <w:b/>
                <w:bCs/>
                <w:sz w:val="18"/>
              </w:rPr>
              <w:t xml:space="preserve">1.23 - </w:t>
            </w:r>
            <w:r w:rsidR="00021DE4" w:rsidRPr="00F043CA">
              <w:rPr>
                <w:rFonts w:cs="Arial"/>
                <w:b/>
                <w:bCs/>
                <w:sz w:val="18"/>
              </w:rPr>
              <w:t>Software, piattaforme e applicazioni per la gestione e il coordinamento della logistica con elevate caratteristiche di integrazione delle attività di servizio (comunicazione intra-fabbrica, fabbrica-campo con integrazione telematica dei dispositivi on-field e dei dispositivi mobili, rilevazione e telematica di prestazioni e guasti dei dispositivi on-field</w:t>
            </w:r>
          </w:p>
        </w:tc>
        <w:tc>
          <w:tcPr>
            <w:tcW w:w="992" w:type="dxa"/>
            <w:vAlign w:val="center"/>
          </w:tcPr>
          <w:p w14:paraId="4CA9844B" w14:textId="77777777" w:rsidR="00021DE4" w:rsidRPr="00446299" w:rsidRDefault="00021DE4" w:rsidP="00021DE4">
            <w:pPr>
              <w:jc w:val="center"/>
              <w:rPr>
                <w:rFonts w:cs="Arial"/>
                <w:bCs/>
                <w:sz w:val="16"/>
              </w:rP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1E452011" w14:textId="77777777" w:rsidR="00021DE4" w:rsidRDefault="00021DE4" w:rsidP="00021DE4">
            <w:pPr>
              <w:jc w:val="cente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r w:rsidR="00982065" w:rsidRPr="0092040E" w14:paraId="288D400B" w14:textId="77777777" w:rsidTr="00982065">
        <w:trPr>
          <w:trHeight w:val="531"/>
        </w:trPr>
        <w:tc>
          <w:tcPr>
            <w:tcW w:w="10550" w:type="dxa"/>
            <w:gridSpan w:val="4"/>
            <w:shd w:val="clear" w:color="auto" w:fill="8FA9DA"/>
            <w:vAlign w:val="center"/>
          </w:tcPr>
          <w:p w14:paraId="442DB533" w14:textId="0CC94BFC" w:rsidR="00982065" w:rsidRPr="0092040E" w:rsidRDefault="00982065" w:rsidP="00021DE4">
            <w:pPr>
              <w:jc w:val="center"/>
              <w:rPr>
                <w:rFonts w:cs="Arial"/>
                <w:bCs/>
                <w:sz w:val="16"/>
              </w:rPr>
            </w:pPr>
            <w:r w:rsidRPr="0092040E">
              <w:rPr>
                <w:rFonts w:cs="Arial"/>
                <w:b/>
                <w:bCs/>
                <w:sz w:val="20"/>
              </w:rPr>
              <w:t>Tipo di bene/i immateriali per cui si richiede l’Attestazione</w:t>
            </w:r>
            <w:r w:rsidRPr="0092040E">
              <w:rPr>
                <w:rFonts w:cs="Arial"/>
                <w:b/>
                <w:bCs/>
                <w:color w:val="FF0000"/>
                <w:sz w:val="20"/>
              </w:rPr>
              <w:t xml:space="preserve"> </w:t>
            </w:r>
            <w:r w:rsidRPr="0092040E">
              <w:rPr>
                <w:rFonts w:cs="Arial"/>
                <w:b/>
                <w:bCs/>
                <w:sz w:val="20"/>
              </w:rPr>
              <w:t>(</w:t>
            </w:r>
            <w:bookmarkStart w:id="1" w:name="_Hlk193874283"/>
            <w:r w:rsidRPr="0092040E">
              <w:rPr>
                <w:rFonts w:cs="Arial"/>
                <w:b/>
                <w:bCs/>
                <w:sz w:val="20"/>
              </w:rPr>
              <w:t>comma 4, art.38 decreto-legge 2 marzo 2024, n.19 convertito con legge 29 aprile 2024, n. 56, ove specificatamente previsti dal progetto di innovazione</w:t>
            </w:r>
            <w:r w:rsidR="0022538A">
              <w:rPr>
                <w:rFonts w:cs="Arial"/>
                <w:b/>
                <w:bCs/>
                <w:sz w:val="20"/>
              </w:rPr>
              <w:t xml:space="preserve"> per Transizione 5.0</w:t>
            </w:r>
            <w:bookmarkEnd w:id="1"/>
            <w:r w:rsidRPr="0092040E">
              <w:rPr>
                <w:rFonts w:cs="Arial"/>
                <w:b/>
                <w:bCs/>
                <w:sz w:val="20"/>
              </w:rPr>
              <w:t>)</w:t>
            </w:r>
          </w:p>
        </w:tc>
      </w:tr>
      <w:tr w:rsidR="00EB4DEF" w:rsidRPr="00A70EBE" w14:paraId="5E73CD9A" w14:textId="77777777" w:rsidTr="00CC0385">
        <w:trPr>
          <w:trHeight w:val="531"/>
        </w:trPr>
        <w:tc>
          <w:tcPr>
            <w:tcW w:w="446" w:type="dxa"/>
            <w:vAlign w:val="center"/>
          </w:tcPr>
          <w:p w14:paraId="73A0C2EF" w14:textId="5C9F4EFA" w:rsidR="00EB4DEF" w:rsidRPr="005B5A75" w:rsidRDefault="00EB4DEF" w:rsidP="00EB4DEF">
            <w:pPr>
              <w:jc w:val="center"/>
              <w:rPr>
                <w:rFonts w:cs="Arial"/>
                <w:b/>
                <w:bCs/>
                <w:sz w:val="20"/>
              </w:rPr>
            </w:pPr>
            <w:r w:rsidRPr="005B5A75">
              <w:rPr>
                <w:rFonts w:cs="Arial"/>
                <w:b/>
                <w:bCs/>
                <w:sz w:val="20"/>
              </w:rPr>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796330CC" w14:textId="29CBC488" w:rsidR="00EB4DEF" w:rsidRDefault="00EB4DEF" w:rsidP="00EB4DEF">
            <w:pPr>
              <w:spacing w:after="40"/>
              <w:rPr>
                <w:rFonts w:cs="Arial"/>
                <w:b/>
                <w:bCs/>
                <w:sz w:val="18"/>
              </w:rPr>
            </w:pPr>
            <w:r>
              <w:rPr>
                <w:rFonts w:cs="Arial"/>
                <w:b/>
                <w:bCs/>
                <w:sz w:val="18"/>
              </w:rPr>
              <w:t>2.1 - S</w:t>
            </w:r>
            <w:r w:rsidRPr="00EB4DEF">
              <w:rPr>
                <w:rFonts w:cs="Arial"/>
                <w:b/>
                <w:bCs/>
                <w:sz w:val="18"/>
              </w:rPr>
              <w:t>oftware, i sistemi, le piattaforme o le applicazioni per l’intelligenza degli impianti che garantiscono il monitoraggio continuo e la visualizzazione dei consumi energetici e dell’energia autoprodotta e autoconsumata, o introducono meccanismi di efficienza energetica, attraverso la raccolta e l’elaborazione dei dati anche provenienti dalla sensoristica IoT di campo ( Energy Dashboarding )</w:t>
            </w:r>
          </w:p>
        </w:tc>
        <w:tc>
          <w:tcPr>
            <w:tcW w:w="992" w:type="dxa"/>
            <w:vAlign w:val="center"/>
          </w:tcPr>
          <w:p w14:paraId="6D540A8D" w14:textId="5A682DF7" w:rsidR="00EB4DEF" w:rsidRPr="00446299" w:rsidRDefault="00EB4DEF" w:rsidP="00EB4DEF">
            <w:pPr>
              <w:jc w:val="center"/>
              <w:rPr>
                <w:rFonts w:cs="Arial"/>
                <w:bCs/>
                <w:sz w:val="16"/>
              </w:rP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4C25BA95" w14:textId="69B84B8C" w:rsidR="00EB4DEF" w:rsidRPr="0092471C" w:rsidRDefault="00EB4DEF" w:rsidP="00EB4DEF">
            <w:pPr>
              <w:jc w:val="center"/>
              <w:rPr>
                <w:rFonts w:cs="Arial"/>
                <w:bCs/>
                <w:sz w:val="16"/>
              </w:rP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r w:rsidR="00EB4DEF" w:rsidRPr="00A70EBE" w14:paraId="2DA54F15" w14:textId="77777777" w:rsidTr="00CC0385">
        <w:trPr>
          <w:trHeight w:val="531"/>
        </w:trPr>
        <w:tc>
          <w:tcPr>
            <w:tcW w:w="446" w:type="dxa"/>
            <w:vAlign w:val="center"/>
          </w:tcPr>
          <w:p w14:paraId="5E0EDFF8" w14:textId="27566942" w:rsidR="00EB4DEF" w:rsidRPr="005B5A75" w:rsidRDefault="00EB4DEF" w:rsidP="00EB4DEF">
            <w:pPr>
              <w:jc w:val="center"/>
              <w:rPr>
                <w:rFonts w:cs="Arial"/>
                <w:b/>
                <w:bCs/>
                <w:sz w:val="20"/>
              </w:rPr>
            </w:pPr>
            <w:r w:rsidRPr="005B5A75">
              <w:rPr>
                <w:rFonts w:cs="Arial"/>
                <w:b/>
                <w:bCs/>
                <w:sz w:val="20"/>
              </w:rPr>
              <w:lastRenderedPageBreak/>
              <w:fldChar w:fldCharType="begin">
                <w:ffData>
                  <w:name w:val="Controllo15"/>
                  <w:enabled/>
                  <w:calcOnExit w:val="0"/>
                  <w:checkBox>
                    <w:sizeAuto/>
                    <w:default w:val="0"/>
                    <w:checked w:val="0"/>
                  </w:checkBox>
                </w:ffData>
              </w:fldChar>
            </w:r>
            <w:r w:rsidRPr="005B5A75">
              <w:rPr>
                <w:rFonts w:cs="Arial"/>
                <w:b/>
                <w:bCs/>
                <w:sz w:val="20"/>
              </w:rPr>
              <w:instrText xml:space="preserve"> FORMCHECKBOX </w:instrText>
            </w:r>
            <w:r w:rsidRPr="005B5A75">
              <w:rPr>
                <w:rFonts w:cs="Arial"/>
                <w:b/>
                <w:bCs/>
                <w:sz w:val="20"/>
              </w:rPr>
            </w:r>
            <w:r w:rsidRPr="005B5A75">
              <w:rPr>
                <w:rFonts w:cs="Arial"/>
                <w:b/>
                <w:bCs/>
                <w:sz w:val="20"/>
              </w:rPr>
              <w:fldChar w:fldCharType="separate"/>
            </w:r>
            <w:r w:rsidRPr="005B5A75">
              <w:rPr>
                <w:rFonts w:cs="Arial"/>
                <w:b/>
                <w:bCs/>
                <w:sz w:val="20"/>
              </w:rPr>
              <w:fldChar w:fldCharType="end"/>
            </w:r>
          </w:p>
        </w:tc>
        <w:tc>
          <w:tcPr>
            <w:tcW w:w="7351" w:type="dxa"/>
            <w:vAlign w:val="center"/>
          </w:tcPr>
          <w:p w14:paraId="7BB327BF" w14:textId="23710EE3" w:rsidR="00EB4DEF" w:rsidRDefault="00EB4DEF" w:rsidP="00EB4DEF">
            <w:pPr>
              <w:spacing w:after="40"/>
              <w:rPr>
                <w:rFonts w:cs="Arial"/>
                <w:b/>
                <w:bCs/>
                <w:sz w:val="18"/>
              </w:rPr>
            </w:pPr>
            <w:r>
              <w:rPr>
                <w:rFonts w:cs="Arial"/>
                <w:b/>
                <w:bCs/>
                <w:sz w:val="18"/>
              </w:rPr>
              <w:t>2.2 - S</w:t>
            </w:r>
            <w:r w:rsidRPr="00EB4DEF">
              <w:rPr>
                <w:rFonts w:cs="Arial"/>
                <w:b/>
                <w:bCs/>
                <w:sz w:val="18"/>
              </w:rPr>
              <w:t xml:space="preserve">oftware relativi alla gestione di impresa se acquistati unitamente ai software, ai sistemi o alle piattaforme di cui alla lettera a) del </w:t>
            </w:r>
            <w:bookmarkStart w:id="2" w:name="_Hlk188446199"/>
            <w:r w:rsidRPr="00EB4DEF">
              <w:rPr>
                <w:rFonts w:cs="Arial"/>
                <w:b/>
                <w:bCs/>
                <w:sz w:val="18"/>
              </w:rPr>
              <w:t>comma 4, art.38 decreto-legge 2 marzo 2024, n.19 convertito con legge 29 aprile 2024, n. 56</w:t>
            </w:r>
            <w:bookmarkEnd w:id="2"/>
          </w:p>
        </w:tc>
        <w:tc>
          <w:tcPr>
            <w:tcW w:w="992" w:type="dxa"/>
            <w:vAlign w:val="center"/>
          </w:tcPr>
          <w:p w14:paraId="2308D7DA" w14:textId="6D4F9714" w:rsidR="00EB4DEF" w:rsidRPr="00446299" w:rsidRDefault="00EB4DEF" w:rsidP="00EB4DEF">
            <w:pPr>
              <w:jc w:val="center"/>
              <w:rPr>
                <w:rFonts w:cs="Arial"/>
                <w:bCs/>
                <w:sz w:val="16"/>
              </w:rPr>
            </w:pPr>
            <w:r w:rsidRPr="00446299">
              <w:rPr>
                <w:rFonts w:cs="Arial"/>
                <w:bCs/>
                <w:sz w:val="16"/>
              </w:rPr>
              <w:fldChar w:fldCharType="begin">
                <w:ffData>
                  <w:name w:val="Testo7"/>
                  <w:enabled/>
                  <w:calcOnExit w:val="0"/>
                  <w:textInput/>
                </w:ffData>
              </w:fldChar>
            </w:r>
            <w:r w:rsidRPr="00446299">
              <w:rPr>
                <w:rFonts w:cs="Arial"/>
                <w:bCs/>
                <w:sz w:val="16"/>
              </w:rPr>
              <w:instrText xml:space="preserve"> FORMTEXT </w:instrText>
            </w:r>
            <w:r w:rsidRPr="00446299">
              <w:rPr>
                <w:rFonts w:cs="Arial"/>
                <w:bCs/>
                <w:sz w:val="16"/>
              </w:rPr>
            </w:r>
            <w:r w:rsidRPr="00446299">
              <w:rPr>
                <w:rFonts w:cs="Arial"/>
                <w:bCs/>
                <w:sz w:val="16"/>
              </w:rPr>
              <w:fldChar w:fldCharType="separate"/>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t> </w:t>
            </w:r>
            <w:r w:rsidRPr="00446299">
              <w:rPr>
                <w:rFonts w:cs="Arial"/>
                <w:bCs/>
                <w:sz w:val="16"/>
              </w:rPr>
              <w:fldChar w:fldCharType="end"/>
            </w:r>
          </w:p>
        </w:tc>
        <w:tc>
          <w:tcPr>
            <w:tcW w:w="1761" w:type="dxa"/>
            <w:vAlign w:val="center"/>
          </w:tcPr>
          <w:p w14:paraId="254D9DA3" w14:textId="2163C7D0" w:rsidR="00EB4DEF" w:rsidRPr="0092471C" w:rsidRDefault="00EB4DEF" w:rsidP="00EB4DEF">
            <w:pPr>
              <w:jc w:val="center"/>
              <w:rPr>
                <w:rFonts w:cs="Arial"/>
                <w:bCs/>
                <w:sz w:val="16"/>
              </w:rPr>
            </w:pPr>
            <w:r w:rsidRPr="0092471C">
              <w:rPr>
                <w:rFonts w:cs="Arial"/>
                <w:bCs/>
                <w:sz w:val="16"/>
              </w:rPr>
              <w:fldChar w:fldCharType="begin">
                <w:ffData>
                  <w:name w:val="Testo7"/>
                  <w:enabled/>
                  <w:calcOnExit w:val="0"/>
                  <w:textInput/>
                </w:ffData>
              </w:fldChar>
            </w:r>
            <w:r w:rsidRPr="0092471C">
              <w:rPr>
                <w:rFonts w:cs="Arial"/>
                <w:bCs/>
                <w:sz w:val="16"/>
              </w:rPr>
              <w:instrText xml:space="preserve"> FORMTEXT </w:instrText>
            </w:r>
            <w:r w:rsidRPr="0092471C">
              <w:rPr>
                <w:rFonts w:cs="Arial"/>
                <w:bCs/>
                <w:sz w:val="16"/>
              </w:rPr>
            </w:r>
            <w:r w:rsidRPr="0092471C">
              <w:rPr>
                <w:rFonts w:cs="Arial"/>
                <w:bCs/>
                <w:sz w:val="16"/>
              </w:rPr>
              <w:fldChar w:fldCharType="separate"/>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t> </w:t>
            </w:r>
            <w:r w:rsidRPr="0092471C">
              <w:rPr>
                <w:rFonts w:cs="Arial"/>
                <w:bCs/>
                <w:sz w:val="16"/>
              </w:rPr>
              <w:fldChar w:fldCharType="end"/>
            </w:r>
          </w:p>
        </w:tc>
      </w:tr>
    </w:tbl>
    <w:p w14:paraId="7FB41293" w14:textId="77777777" w:rsidR="00733E0E" w:rsidRPr="00DE21B6" w:rsidRDefault="00733E0E" w:rsidP="00733E0E">
      <w:pPr>
        <w:rPr>
          <w:rFonts w:cs="Arial"/>
          <w:bCs/>
          <w:sz w:val="8"/>
        </w:rPr>
      </w:pPr>
    </w:p>
    <w:tbl>
      <w:tblPr>
        <w:tblStyle w:val="Grigliatabella"/>
        <w:tblW w:w="10490" w:type="dxa"/>
        <w:tblInd w:w="-714" w:type="dxa"/>
        <w:tblLook w:val="04A0" w:firstRow="1" w:lastRow="0" w:firstColumn="1" w:lastColumn="0" w:noHBand="0" w:noVBand="1"/>
      </w:tblPr>
      <w:tblGrid>
        <w:gridCol w:w="3496"/>
        <w:gridCol w:w="3497"/>
        <w:gridCol w:w="3497"/>
      </w:tblGrid>
      <w:tr w:rsidR="00733E0E" w:rsidRPr="00733E0E" w14:paraId="4FC9FF81" w14:textId="77777777" w:rsidTr="0038623C">
        <w:trPr>
          <w:trHeight w:val="215"/>
        </w:trPr>
        <w:tc>
          <w:tcPr>
            <w:tcW w:w="10490" w:type="dxa"/>
            <w:gridSpan w:val="3"/>
            <w:shd w:val="clear" w:color="auto" w:fill="8FA9DA"/>
            <w:vAlign w:val="center"/>
          </w:tcPr>
          <w:p w14:paraId="3A39A05E" w14:textId="77777777" w:rsidR="00733E0E" w:rsidRPr="00733E0E" w:rsidRDefault="00D62DA1" w:rsidP="0038623C">
            <w:pPr>
              <w:jc w:val="center"/>
              <w:rPr>
                <w:rFonts w:cs="Arial"/>
                <w:b/>
                <w:bCs/>
                <w:sz w:val="18"/>
                <w:szCs w:val="18"/>
              </w:rPr>
            </w:pPr>
            <w:r w:rsidRPr="00D62DA1">
              <w:rPr>
                <w:rFonts w:cs="Arial"/>
                <w:b/>
                <w:bCs/>
                <w:sz w:val="18"/>
              </w:rPr>
              <w:t>L’Organizzazione ha già ottenuto altre Certificazioni?</w:t>
            </w:r>
          </w:p>
        </w:tc>
      </w:tr>
      <w:tr w:rsidR="00D62DA1" w:rsidRPr="00A70EBE" w14:paraId="482AE5D8" w14:textId="77777777" w:rsidTr="00234983">
        <w:trPr>
          <w:trHeight w:val="493"/>
        </w:trPr>
        <w:tc>
          <w:tcPr>
            <w:tcW w:w="3496" w:type="dxa"/>
            <w:vAlign w:val="center"/>
          </w:tcPr>
          <w:p w14:paraId="135BCB09" w14:textId="77777777" w:rsidR="00D62DA1" w:rsidRPr="00A70EBE" w:rsidRDefault="00D62DA1" w:rsidP="00D62DA1">
            <w:pPr>
              <w:jc w:val="center"/>
              <w:rPr>
                <w:rFonts w:cs="Arial"/>
                <w:b/>
                <w:bCs/>
                <w:iCs/>
                <w:sz w:val="18"/>
                <w:szCs w:val="18"/>
              </w:rPr>
            </w:pPr>
            <w:r w:rsidRPr="000B15B7">
              <w:rPr>
                <w:rFonts w:cs="Arial"/>
                <w:bCs/>
                <w:iCs/>
                <w:sz w:val="18"/>
                <w:szCs w:val="18"/>
              </w:rPr>
              <w:fldChar w:fldCharType="begin">
                <w:ffData>
                  <w:name w:val=""/>
                  <w:enabled/>
                  <w:calcOnExit w:val="0"/>
                  <w:checkBox>
                    <w:sizeAuto/>
                    <w:default w:val="0"/>
                  </w:checkBox>
                </w:ffData>
              </w:fldChar>
            </w:r>
            <w:r w:rsidRPr="000B15B7">
              <w:rPr>
                <w:rFonts w:cs="Arial"/>
                <w:bCs/>
                <w:iCs/>
                <w:sz w:val="18"/>
                <w:szCs w:val="18"/>
              </w:rPr>
              <w:instrText xml:space="preserve"> FORMCHECKBOX </w:instrText>
            </w:r>
            <w:r w:rsidRPr="000B15B7">
              <w:rPr>
                <w:rFonts w:cs="Arial"/>
                <w:bCs/>
                <w:iCs/>
                <w:sz w:val="18"/>
                <w:szCs w:val="18"/>
              </w:rPr>
            </w:r>
            <w:r w:rsidRPr="000B15B7">
              <w:rPr>
                <w:rFonts w:cs="Arial"/>
                <w:bCs/>
                <w:iCs/>
                <w:sz w:val="18"/>
                <w:szCs w:val="18"/>
              </w:rPr>
              <w:fldChar w:fldCharType="separate"/>
            </w:r>
            <w:r w:rsidRPr="000B15B7">
              <w:rPr>
                <w:rFonts w:cs="Arial"/>
                <w:bCs/>
                <w:iCs/>
                <w:sz w:val="18"/>
                <w:szCs w:val="18"/>
              </w:rPr>
              <w:fldChar w:fldCharType="end"/>
            </w:r>
            <w:r w:rsidRPr="000B15B7">
              <w:rPr>
                <w:rFonts w:cs="Arial"/>
                <w:bCs/>
                <w:iCs/>
                <w:sz w:val="18"/>
                <w:szCs w:val="18"/>
              </w:rPr>
              <w:t xml:space="preserve"> </w:t>
            </w:r>
            <w:r>
              <w:rPr>
                <w:rFonts w:cs="Arial"/>
                <w:bCs/>
                <w:iCs/>
                <w:sz w:val="18"/>
                <w:szCs w:val="18"/>
              </w:rPr>
              <w:t>Si</w:t>
            </w:r>
            <w:r w:rsidRPr="000B15B7">
              <w:rPr>
                <w:rFonts w:cs="Arial"/>
                <w:bCs/>
                <w:iCs/>
                <w:sz w:val="18"/>
                <w:szCs w:val="18"/>
              </w:rPr>
              <w:t xml:space="preserve">  -   </w:t>
            </w:r>
            <w:r w:rsidRPr="000B15B7">
              <w:rPr>
                <w:rFonts w:cs="Arial"/>
                <w:bCs/>
                <w:iCs/>
                <w:sz w:val="18"/>
                <w:szCs w:val="18"/>
              </w:rPr>
              <w:fldChar w:fldCharType="begin">
                <w:ffData>
                  <w:name w:val=""/>
                  <w:enabled/>
                  <w:calcOnExit w:val="0"/>
                  <w:checkBox>
                    <w:sizeAuto/>
                    <w:default w:val="0"/>
                  </w:checkBox>
                </w:ffData>
              </w:fldChar>
            </w:r>
            <w:r w:rsidRPr="000B15B7">
              <w:rPr>
                <w:rFonts w:cs="Arial"/>
                <w:bCs/>
                <w:iCs/>
                <w:sz w:val="18"/>
                <w:szCs w:val="18"/>
              </w:rPr>
              <w:instrText xml:space="preserve"> FORMCHECKBOX </w:instrText>
            </w:r>
            <w:r w:rsidRPr="000B15B7">
              <w:rPr>
                <w:rFonts w:cs="Arial"/>
                <w:bCs/>
                <w:iCs/>
                <w:sz w:val="18"/>
                <w:szCs w:val="18"/>
              </w:rPr>
            </w:r>
            <w:r w:rsidRPr="000B15B7">
              <w:rPr>
                <w:rFonts w:cs="Arial"/>
                <w:bCs/>
                <w:iCs/>
                <w:sz w:val="18"/>
                <w:szCs w:val="18"/>
              </w:rPr>
              <w:fldChar w:fldCharType="separate"/>
            </w:r>
            <w:r w:rsidRPr="000B15B7">
              <w:rPr>
                <w:rFonts w:cs="Arial"/>
                <w:bCs/>
                <w:iCs/>
                <w:sz w:val="18"/>
                <w:szCs w:val="18"/>
              </w:rPr>
              <w:fldChar w:fldCharType="end"/>
            </w:r>
            <w:r w:rsidRPr="000B15B7">
              <w:rPr>
                <w:rFonts w:cs="Arial"/>
                <w:bCs/>
                <w:iCs/>
                <w:sz w:val="18"/>
                <w:szCs w:val="18"/>
              </w:rPr>
              <w:t xml:space="preserve"> </w:t>
            </w:r>
            <w:r>
              <w:rPr>
                <w:rFonts w:cs="Arial"/>
                <w:bCs/>
                <w:iCs/>
                <w:sz w:val="18"/>
                <w:szCs w:val="18"/>
              </w:rPr>
              <w:t>No</w:t>
            </w:r>
          </w:p>
        </w:tc>
        <w:tc>
          <w:tcPr>
            <w:tcW w:w="3497" w:type="dxa"/>
            <w:vAlign w:val="center"/>
          </w:tcPr>
          <w:p w14:paraId="4388E393" w14:textId="77777777" w:rsidR="00D62DA1" w:rsidRDefault="00D62DA1" w:rsidP="00D62DA1">
            <w:pPr>
              <w:jc w:val="center"/>
              <w:rPr>
                <w:rFonts w:cs="Arial"/>
                <w:bCs/>
                <w:sz w:val="18"/>
              </w:rPr>
            </w:pPr>
            <w:r w:rsidRPr="000B15B7">
              <w:rPr>
                <w:rFonts w:cs="Arial"/>
                <w:bCs/>
                <w:sz w:val="18"/>
              </w:rPr>
              <w:t>Se SI</w:t>
            </w:r>
            <w:r>
              <w:rPr>
                <w:rFonts w:cs="Arial"/>
                <w:bCs/>
                <w:sz w:val="18"/>
              </w:rPr>
              <w:t>, che tipo di certificazioni?</w:t>
            </w:r>
          </w:p>
          <w:p w14:paraId="758F46EE" w14:textId="77777777" w:rsidR="00D62DA1" w:rsidRPr="00A70EBE" w:rsidRDefault="00D62DA1" w:rsidP="00D62DA1">
            <w:pPr>
              <w:jc w:val="center"/>
              <w:rPr>
                <w:rFonts w:cs="Arial"/>
                <w:b/>
                <w:bCs/>
                <w:iCs/>
                <w:sz w:val="18"/>
                <w:szCs w:val="18"/>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c>
          <w:tcPr>
            <w:tcW w:w="3497" w:type="dxa"/>
            <w:vAlign w:val="center"/>
          </w:tcPr>
          <w:p w14:paraId="14A11213" w14:textId="77777777" w:rsidR="00D62DA1" w:rsidRDefault="00D62DA1" w:rsidP="00D62DA1">
            <w:pPr>
              <w:jc w:val="center"/>
              <w:rPr>
                <w:rFonts w:cs="Arial"/>
                <w:bCs/>
                <w:sz w:val="18"/>
              </w:rPr>
            </w:pPr>
            <w:r w:rsidRPr="000B15B7">
              <w:rPr>
                <w:rFonts w:cs="Arial"/>
                <w:bCs/>
                <w:sz w:val="18"/>
              </w:rPr>
              <w:t>Se SI</w:t>
            </w:r>
            <w:r>
              <w:rPr>
                <w:rFonts w:cs="Arial"/>
                <w:bCs/>
                <w:sz w:val="18"/>
              </w:rPr>
              <w:t>, con quale Ente?</w:t>
            </w:r>
          </w:p>
          <w:p w14:paraId="023F0EE4" w14:textId="77777777" w:rsidR="00D62DA1" w:rsidRPr="00A70EBE" w:rsidRDefault="00D62DA1" w:rsidP="00D62DA1">
            <w:pPr>
              <w:jc w:val="center"/>
              <w:rPr>
                <w:rFonts w:cs="Arial"/>
                <w:b/>
                <w:bCs/>
                <w:iCs/>
                <w:sz w:val="18"/>
                <w:szCs w:val="18"/>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r>
    </w:tbl>
    <w:p w14:paraId="30C05EF9" w14:textId="25E892F1" w:rsidR="00DC2FDB" w:rsidRDefault="00DC2FDB" w:rsidP="00733E0E">
      <w:pPr>
        <w:rPr>
          <w:rFonts w:cs="Arial"/>
          <w:bCs/>
          <w:sz w:val="8"/>
        </w:rPr>
      </w:pPr>
    </w:p>
    <w:p w14:paraId="6659E3CB" w14:textId="77777777" w:rsidR="00DC2FDB" w:rsidRDefault="00DC2FDB">
      <w:pPr>
        <w:rPr>
          <w:rFonts w:cs="Arial"/>
          <w:bCs/>
          <w:sz w:val="8"/>
        </w:rPr>
      </w:pPr>
      <w:r>
        <w:rPr>
          <w:rFonts w:cs="Arial"/>
          <w:bCs/>
          <w:sz w:val="8"/>
        </w:rPr>
        <w:br w:type="page"/>
      </w:r>
    </w:p>
    <w:p w14:paraId="68126CE6" w14:textId="77777777" w:rsidR="00733E0E" w:rsidRPr="00DE21B6" w:rsidRDefault="00733E0E" w:rsidP="00733E0E">
      <w:pPr>
        <w:rPr>
          <w:rFonts w:cs="Arial"/>
          <w:bCs/>
          <w:sz w:val="8"/>
        </w:rPr>
      </w:pPr>
    </w:p>
    <w:tbl>
      <w:tblPr>
        <w:tblStyle w:val="Grigliatabella"/>
        <w:tblW w:w="10490" w:type="dxa"/>
        <w:tblInd w:w="-714" w:type="dxa"/>
        <w:tblLook w:val="04A0" w:firstRow="1" w:lastRow="0" w:firstColumn="1" w:lastColumn="0" w:noHBand="0" w:noVBand="1"/>
      </w:tblPr>
      <w:tblGrid>
        <w:gridCol w:w="2622"/>
        <w:gridCol w:w="3934"/>
        <w:gridCol w:w="3934"/>
      </w:tblGrid>
      <w:tr w:rsidR="0066133E" w:rsidRPr="00DE21B6" w14:paraId="3AFDA2C7" w14:textId="77777777" w:rsidTr="00234983">
        <w:trPr>
          <w:trHeight w:val="215"/>
        </w:trPr>
        <w:tc>
          <w:tcPr>
            <w:tcW w:w="10490" w:type="dxa"/>
            <w:gridSpan w:val="3"/>
            <w:shd w:val="clear" w:color="auto" w:fill="8FA9DA"/>
            <w:vAlign w:val="center"/>
          </w:tcPr>
          <w:p w14:paraId="64F58BB6" w14:textId="77777777" w:rsidR="0066133E" w:rsidRPr="00DE21B6" w:rsidRDefault="0066133E" w:rsidP="00234983">
            <w:pPr>
              <w:jc w:val="center"/>
              <w:rPr>
                <w:rFonts w:cs="Arial"/>
                <w:b/>
                <w:bCs/>
                <w:sz w:val="18"/>
                <w:szCs w:val="18"/>
              </w:rPr>
            </w:pPr>
            <w:r w:rsidRPr="0066133E">
              <w:rPr>
                <w:rFonts w:cs="Arial"/>
                <w:b/>
                <w:bCs/>
                <w:sz w:val="18"/>
              </w:rPr>
              <w:t>L’Organizzazione ha già usufruito dei servizi di Q-Aid s.r.l. negli ultimi due anni?</w:t>
            </w:r>
          </w:p>
        </w:tc>
      </w:tr>
      <w:tr w:rsidR="0066133E" w:rsidRPr="000B15B7" w14:paraId="5629E61F" w14:textId="77777777" w:rsidTr="00234983">
        <w:trPr>
          <w:trHeight w:val="448"/>
        </w:trPr>
        <w:tc>
          <w:tcPr>
            <w:tcW w:w="2622" w:type="dxa"/>
            <w:vAlign w:val="center"/>
          </w:tcPr>
          <w:p w14:paraId="2F5A8815" w14:textId="77777777" w:rsidR="0066133E" w:rsidRPr="000B15B7" w:rsidRDefault="0066133E" w:rsidP="00234983">
            <w:pPr>
              <w:jc w:val="center"/>
              <w:rPr>
                <w:rFonts w:cs="Arial"/>
                <w:bCs/>
                <w:sz w:val="18"/>
              </w:rPr>
            </w:pPr>
            <w:r w:rsidRPr="000B15B7">
              <w:rPr>
                <w:rFonts w:cs="Arial"/>
                <w:bCs/>
                <w:iCs/>
                <w:sz w:val="18"/>
                <w:szCs w:val="18"/>
              </w:rPr>
              <w:fldChar w:fldCharType="begin">
                <w:ffData>
                  <w:name w:val=""/>
                  <w:enabled/>
                  <w:calcOnExit w:val="0"/>
                  <w:checkBox>
                    <w:sizeAuto/>
                    <w:default w:val="0"/>
                  </w:checkBox>
                </w:ffData>
              </w:fldChar>
            </w:r>
            <w:r w:rsidRPr="000B15B7">
              <w:rPr>
                <w:rFonts w:cs="Arial"/>
                <w:bCs/>
                <w:iCs/>
                <w:sz w:val="18"/>
                <w:szCs w:val="18"/>
              </w:rPr>
              <w:instrText xml:space="preserve"> FORMCHECKBOX </w:instrText>
            </w:r>
            <w:r w:rsidRPr="000B15B7">
              <w:rPr>
                <w:rFonts w:cs="Arial"/>
                <w:bCs/>
                <w:iCs/>
                <w:sz w:val="18"/>
                <w:szCs w:val="18"/>
              </w:rPr>
            </w:r>
            <w:r w:rsidRPr="000B15B7">
              <w:rPr>
                <w:rFonts w:cs="Arial"/>
                <w:bCs/>
                <w:iCs/>
                <w:sz w:val="18"/>
                <w:szCs w:val="18"/>
              </w:rPr>
              <w:fldChar w:fldCharType="separate"/>
            </w:r>
            <w:r w:rsidRPr="000B15B7">
              <w:rPr>
                <w:rFonts w:cs="Arial"/>
                <w:bCs/>
                <w:iCs/>
                <w:sz w:val="18"/>
                <w:szCs w:val="18"/>
              </w:rPr>
              <w:fldChar w:fldCharType="end"/>
            </w:r>
            <w:r w:rsidRPr="000B15B7">
              <w:rPr>
                <w:rFonts w:cs="Arial"/>
                <w:bCs/>
                <w:iCs/>
                <w:sz w:val="18"/>
                <w:szCs w:val="18"/>
              </w:rPr>
              <w:t xml:space="preserve"> </w:t>
            </w:r>
            <w:r>
              <w:rPr>
                <w:rFonts w:cs="Arial"/>
                <w:bCs/>
                <w:iCs/>
                <w:sz w:val="18"/>
                <w:szCs w:val="18"/>
              </w:rPr>
              <w:t>Si</w:t>
            </w:r>
            <w:r w:rsidRPr="000B15B7">
              <w:rPr>
                <w:rFonts w:cs="Arial"/>
                <w:bCs/>
                <w:iCs/>
                <w:sz w:val="18"/>
                <w:szCs w:val="18"/>
              </w:rPr>
              <w:t xml:space="preserve">  -   </w:t>
            </w:r>
            <w:r w:rsidRPr="000B15B7">
              <w:rPr>
                <w:rFonts w:cs="Arial"/>
                <w:bCs/>
                <w:iCs/>
                <w:sz w:val="18"/>
                <w:szCs w:val="18"/>
              </w:rPr>
              <w:fldChar w:fldCharType="begin">
                <w:ffData>
                  <w:name w:val=""/>
                  <w:enabled/>
                  <w:calcOnExit w:val="0"/>
                  <w:checkBox>
                    <w:sizeAuto/>
                    <w:default w:val="0"/>
                  </w:checkBox>
                </w:ffData>
              </w:fldChar>
            </w:r>
            <w:r w:rsidRPr="000B15B7">
              <w:rPr>
                <w:rFonts w:cs="Arial"/>
                <w:bCs/>
                <w:iCs/>
                <w:sz w:val="18"/>
                <w:szCs w:val="18"/>
              </w:rPr>
              <w:instrText xml:space="preserve"> FORMCHECKBOX </w:instrText>
            </w:r>
            <w:r w:rsidRPr="000B15B7">
              <w:rPr>
                <w:rFonts w:cs="Arial"/>
                <w:bCs/>
                <w:iCs/>
                <w:sz w:val="18"/>
                <w:szCs w:val="18"/>
              </w:rPr>
            </w:r>
            <w:r w:rsidRPr="000B15B7">
              <w:rPr>
                <w:rFonts w:cs="Arial"/>
                <w:bCs/>
                <w:iCs/>
                <w:sz w:val="18"/>
                <w:szCs w:val="18"/>
              </w:rPr>
              <w:fldChar w:fldCharType="separate"/>
            </w:r>
            <w:r w:rsidRPr="000B15B7">
              <w:rPr>
                <w:rFonts w:cs="Arial"/>
                <w:bCs/>
                <w:iCs/>
                <w:sz w:val="18"/>
                <w:szCs w:val="18"/>
              </w:rPr>
              <w:fldChar w:fldCharType="end"/>
            </w:r>
            <w:r w:rsidRPr="000B15B7">
              <w:rPr>
                <w:rFonts w:cs="Arial"/>
                <w:bCs/>
                <w:iCs/>
                <w:sz w:val="18"/>
                <w:szCs w:val="18"/>
              </w:rPr>
              <w:t xml:space="preserve"> </w:t>
            </w:r>
            <w:r>
              <w:rPr>
                <w:rFonts w:cs="Arial"/>
                <w:bCs/>
                <w:iCs/>
                <w:sz w:val="18"/>
                <w:szCs w:val="18"/>
              </w:rPr>
              <w:t>No</w:t>
            </w:r>
          </w:p>
        </w:tc>
        <w:tc>
          <w:tcPr>
            <w:tcW w:w="3934" w:type="dxa"/>
          </w:tcPr>
          <w:p w14:paraId="3F2354A9" w14:textId="77777777" w:rsidR="0066133E" w:rsidRDefault="0066133E" w:rsidP="00234983">
            <w:pPr>
              <w:jc w:val="center"/>
              <w:rPr>
                <w:rFonts w:cs="Arial"/>
                <w:bCs/>
                <w:sz w:val="18"/>
              </w:rPr>
            </w:pPr>
            <w:r w:rsidRPr="0066133E">
              <w:rPr>
                <w:rFonts w:cs="Arial"/>
                <w:bCs/>
                <w:sz w:val="18"/>
              </w:rPr>
              <w:t>Dettaglio servizi ricevuti</w:t>
            </w:r>
          </w:p>
          <w:p w14:paraId="4973B8BA" w14:textId="77777777" w:rsidR="0066133E" w:rsidRPr="000B15B7" w:rsidRDefault="0066133E" w:rsidP="00234983">
            <w:pPr>
              <w:jc w:val="center"/>
              <w:rPr>
                <w:rFonts w:cs="Arial"/>
                <w:bCs/>
                <w:sz w:val="18"/>
              </w:rPr>
            </w:pPr>
            <w:r w:rsidRPr="00123F26">
              <w:rPr>
                <w:rFonts w:cs="Arial"/>
                <w:bCs/>
                <w:sz w:val="16"/>
              </w:rPr>
              <w:t xml:space="preserve"> </w:t>
            </w: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c>
          <w:tcPr>
            <w:tcW w:w="3934" w:type="dxa"/>
          </w:tcPr>
          <w:p w14:paraId="77828F88" w14:textId="77777777" w:rsidR="0066133E" w:rsidRPr="0066133E" w:rsidRDefault="0066133E" w:rsidP="00234983">
            <w:pPr>
              <w:jc w:val="center"/>
              <w:rPr>
                <w:rFonts w:cs="Arial"/>
                <w:bCs/>
                <w:sz w:val="18"/>
              </w:rPr>
            </w:pPr>
            <w:r w:rsidRPr="0066133E">
              <w:rPr>
                <w:rFonts w:cs="Arial"/>
                <w:bCs/>
                <w:sz w:val="18"/>
              </w:rPr>
              <w:t>Dat</w:t>
            </w:r>
            <w:r>
              <w:rPr>
                <w:rFonts w:cs="Arial"/>
                <w:bCs/>
                <w:sz w:val="18"/>
              </w:rPr>
              <w:t>e</w:t>
            </w:r>
            <w:r w:rsidRPr="0066133E">
              <w:rPr>
                <w:rFonts w:cs="Arial"/>
                <w:bCs/>
                <w:sz w:val="18"/>
              </w:rPr>
              <w:t xml:space="preserve"> servizi ricevut</w:t>
            </w:r>
            <w:r>
              <w:rPr>
                <w:rFonts w:cs="Arial"/>
                <w:bCs/>
                <w:sz w:val="18"/>
              </w:rPr>
              <w:t>i</w:t>
            </w:r>
            <w:r w:rsidRPr="0066133E">
              <w:rPr>
                <w:rFonts w:cs="Arial"/>
                <w:bCs/>
                <w:sz w:val="18"/>
              </w:rPr>
              <w:t xml:space="preserve"> </w:t>
            </w:r>
          </w:p>
          <w:p w14:paraId="66C95E0C" w14:textId="77777777" w:rsidR="0066133E" w:rsidRPr="000B15B7" w:rsidRDefault="0066133E" w:rsidP="00234983">
            <w:pPr>
              <w:jc w:val="center"/>
              <w:rPr>
                <w:rFonts w:cs="Arial"/>
                <w:bCs/>
                <w:sz w:val="18"/>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r>
    </w:tbl>
    <w:p w14:paraId="206E2574" w14:textId="77777777" w:rsidR="0066133E" w:rsidRDefault="0066133E" w:rsidP="00733E0E">
      <w:pPr>
        <w:rPr>
          <w:rFonts w:cs="Arial"/>
          <w:bCs/>
          <w:sz w:val="8"/>
        </w:rPr>
      </w:pPr>
    </w:p>
    <w:tbl>
      <w:tblPr>
        <w:tblStyle w:val="Grigliatabella"/>
        <w:tblW w:w="10490" w:type="dxa"/>
        <w:tblInd w:w="-714" w:type="dxa"/>
        <w:tblLook w:val="04A0" w:firstRow="1" w:lastRow="0" w:firstColumn="1" w:lastColumn="0" w:noHBand="0" w:noVBand="1"/>
      </w:tblPr>
      <w:tblGrid>
        <w:gridCol w:w="2622"/>
        <w:gridCol w:w="3934"/>
        <w:gridCol w:w="3934"/>
      </w:tblGrid>
      <w:tr w:rsidR="00AC5073" w:rsidRPr="00DE21B6" w14:paraId="5C48CDFD" w14:textId="77777777" w:rsidTr="00B9779B">
        <w:trPr>
          <w:trHeight w:val="215"/>
        </w:trPr>
        <w:tc>
          <w:tcPr>
            <w:tcW w:w="10490" w:type="dxa"/>
            <w:gridSpan w:val="3"/>
            <w:shd w:val="clear" w:color="auto" w:fill="8FA9DA"/>
            <w:vAlign w:val="center"/>
          </w:tcPr>
          <w:p w14:paraId="34A5EB83" w14:textId="33058D32" w:rsidR="00AC5073" w:rsidRPr="001E765C" w:rsidRDefault="00AC5073" w:rsidP="00B9779B">
            <w:pPr>
              <w:jc w:val="center"/>
              <w:rPr>
                <w:rFonts w:cs="Arial"/>
                <w:b/>
                <w:bCs/>
                <w:sz w:val="18"/>
                <w:szCs w:val="18"/>
              </w:rPr>
            </w:pPr>
            <w:r w:rsidRPr="001E765C">
              <w:rPr>
                <w:rFonts w:cs="Arial"/>
                <w:b/>
                <w:bCs/>
                <w:sz w:val="18"/>
              </w:rPr>
              <w:t>L’Organizzazione si avvale del supporto di un Consulente/Società di consulenza per l’implementazione/mantenimento dei sistemi di gestione aziendali o per attività collegate alla Transizione 4.0/5.0? Se sì, indicare il nominativo (</w:t>
            </w:r>
            <w:r w:rsidRPr="001E765C">
              <w:rPr>
                <w:rFonts w:cs="Arial"/>
                <w:b/>
                <w:bCs/>
                <w:sz w:val="16"/>
                <w:szCs w:val="18"/>
              </w:rPr>
              <w:t>in caso di campo non compilato, si intenderà gestione diretta da parte dell’azienda</w:t>
            </w:r>
            <w:r w:rsidRPr="001E765C">
              <w:rPr>
                <w:rFonts w:cs="Arial"/>
                <w:b/>
                <w:bCs/>
                <w:sz w:val="18"/>
              </w:rPr>
              <w:t>)</w:t>
            </w:r>
          </w:p>
        </w:tc>
      </w:tr>
      <w:tr w:rsidR="00AC5073" w:rsidRPr="000B15B7" w14:paraId="30B49964" w14:textId="77777777" w:rsidTr="00B9779B">
        <w:trPr>
          <w:trHeight w:val="448"/>
        </w:trPr>
        <w:tc>
          <w:tcPr>
            <w:tcW w:w="10490" w:type="dxa"/>
            <w:gridSpan w:val="3"/>
            <w:vAlign w:val="center"/>
          </w:tcPr>
          <w:p w14:paraId="70135519" w14:textId="77777777" w:rsidR="00AC5073" w:rsidRPr="001E765C" w:rsidRDefault="00AC5073" w:rsidP="00B9779B">
            <w:pPr>
              <w:jc w:val="center"/>
              <w:rPr>
                <w:rFonts w:cs="Arial"/>
                <w:bCs/>
                <w:sz w:val="18"/>
              </w:rPr>
            </w:pPr>
            <w:r w:rsidRPr="001E765C">
              <w:rPr>
                <w:rFonts w:cs="Arial"/>
                <w:bCs/>
                <w:sz w:val="16"/>
              </w:rPr>
              <w:fldChar w:fldCharType="begin">
                <w:ffData>
                  <w:name w:val="Testo7"/>
                  <w:enabled/>
                  <w:calcOnExit w:val="0"/>
                  <w:textInput/>
                </w:ffData>
              </w:fldChar>
            </w:r>
            <w:r w:rsidRPr="001E765C">
              <w:rPr>
                <w:rFonts w:cs="Arial"/>
                <w:bCs/>
                <w:sz w:val="16"/>
              </w:rPr>
              <w:instrText xml:space="preserve"> FORMTEXT </w:instrText>
            </w:r>
            <w:r w:rsidRPr="001E765C">
              <w:rPr>
                <w:rFonts w:cs="Arial"/>
                <w:bCs/>
                <w:sz w:val="16"/>
              </w:rPr>
            </w:r>
            <w:r w:rsidRPr="001E765C">
              <w:rPr>
                <w:rFonts w:cs="Arial"/>
                <w:bCs/>
                <w:sz w:val="16"/>
              </w:rPr>
              <w:fldChar w:fldCharType="separate"/>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fldChar w:fldCharType="end"/>
            </w:r>
          </w:p>
        </w:tc>
      </w:tr>
      <w:tr w:rsidR="00AC5073" w:rsidRPr="00661549" w14:paraId="2DF1FC43" w14:textId="77777777" w:rsidTr="00B9779B">
        <w:trPr>
          <w:trHeight w:val="215"/>
        </w:trPr>
        <w:tc>
          <w:tcPr>
            <w:tcW w:w="10490" w:type="dxa"/>
            <w:gridSpan w:val="3"/>
            <w:shd w:val="clear" w:color="auto" w:fill="8FA9DA"/>
            <w:vAlign w:val="center"/>
          </w:tcPr>
          <w:p w14:paraId="1B6D6E2B" w14:textId="65DA45BA" w:rsidR="00AC5073" w:rsidRPr="001E765C" w:rsidRDefault="00AC5073" w:rsidP="00B9779B">
            <w:pPr>
              <w:jc w:val="center"/>
              <w:rPr>
                <w:rFonts w:cs="Arial"/>
                <w:b/>
                <w:bCs/>
                <w:sz w:val="18"/>
              </w:rPr>
            </w:pPr>
            <w:r w:rsidRPr="001E765C">
              <w:rPr>
                <w:rFonts w:cs="Arial"/>
                <w:b/>
                <w:bCs/>
                <w:sz w:val="18"/>
              </w:rPr>
              <w:t xml:space="preserve">L’Organizzazione ha usufruito negli ultimi due anni di servizi diversi da quelli di ispezione da parte di società del </w:t>
            </w:r>
          </w:p>
          <w:p w14:paraId="50281D1F" w14:textId="77777777" w:rsidR="00AC5073" w:rsidRPr="0029704B" w:rsidRDefault="00AC5073" w:rsidP="00B9779B">
            <w:pPr>
              <w:jc w:val="center"/>
              <w:rPr>
                <w:rFonts w:cs="Arial"/>
                <w:b/>
                <w:bCs/>
                <w:sz w:val="18"/>
                <w:szCs w:val="18"/>
                <w:lang w:val="en-GB"/>
              </w:rPr>
            </w:pPr>
            <w:r w:rsidRPr="0029704B">
              <w:rPr>
                <w:rFonts w:cs="Arial"/>
                <w:b/>
                <w:bCs/>
                <w:sz w:val="18"/>
                <w:lang w:val="en-GB"/>
              </w:rPr>
              <w:t>Gruppo Q-AID (Q-AID Academy &amp; Management, AIASCERT, …)?</w:t>
            </w:r>
          </w:p>
        </w:tc>
      </w:tr>
      <w:tr w:rsidR="00AC5073" w:rsidRPr="000B15B7" w14:paraId="45BE5A61" w14:textId="77777777" w:rsidTr="00B9779B">
        <w:trPr>
          <w:trHeight w:val="448"/>
        </w:trPr>
        <w:tc>
          <w:tcPr>
            <w:tcW w:w="2622" w:type="dxa"/>
            <w:vAlign w:val="center"/>
          </w:tcPr>
          <w:p w14:paraId="3767738D" w14:textId="77777777" w:rsidR="00AC5073" w:rsidRPr="001E765C" w:rsidRDefault="00AC5073" w:rsidP="00B9779B">
            <w:pPr>
              <w:jc w:val="center"/>
              <w:rPr>
                <w:rFonts w:cs="Arial"/>
                <w:bCs/>
                <w:sz w:val="18"/>
              </w:rPr>
            </w:pPr>
            <w:r w:rsidRPr="001E765C">
              <w:rPr>
                <w:rFonts w:cs="Arial"/>
                <w:bCs/>
                <w:iCs/>
                <w:sz w:val="18"/>
                <w:szCs w:val="18"/>
              </w:rPr>
              <w:fldChar w:fldCharType="begin">
                <w:ffData>
                  <w:name w:val=""/>
                  <w:enabled/>
                  <w:calcOnExit w:val="0"/>
                  <w:checkBox>
                    <w:sizeAuto/>
                    <w:default w:val="0"/>
                  </w:checkBox>
                </w:ffData>
              </w:fldChar>
            </w:r>
            <w:r w:rsidRPr="001E765C">
              <w:rPr>
                <w:rFonts w:cs="Arial"/>
                <w:bCs/>
                <w:iCs/>
                <w:sz w:val="18"/>
                <w:szCs w:val="18"/>
              </w:rPr>
              <w:instrText xml:space="preserve"> FORMCHECKBOX </w:instrText>
            </w:r>
            <w:r w:rsidRPr="001E765C">
              <w:rPr>
                <w:rFonts w:cs="Arial"/>
                <w:bCs/>
                <w:iCs/>
                <w:sz w:val="18"/>
                <w:szCs w:val="18"/>
              </w:rPr>
            </w:r>
            <w:r w:rsidRPr="001E765C">
              <w:rPr>
                <w:rFonts w:cs="Arial"/>
                <w:bCs/>
                <w:iCs/>
                <w:sz w:val="18"/>
                <w:szCs w:val="18"/>
              </w:rPr>
              <w:fldChar w:fldCharType="separate"/>
            </w:r>
            <w:r w:rsidRPr="001E765C">
              <w:rPr>
                <w:rFonts w:cs="Arial"/>
                <w:bCs/>
                <w:iCs/>
                <w:sz w:val="18"/>
                <w:szCs w:val="18"/>
              </w:rPr>
              <w:fldChar w:fldCharType="end"/>
            </w:r>
            <w:r w:rsidRPr="001E765C">
              <w:rPr>
                <w:rFonts w:cs="Arial"/>
                <w:bCs/>
                <w:iCs/>
                <w:sz w:val="18"/>
                <w:szCs w:val="18"/>
              </w:rPr>
              <w:t xml:space="preserve"> Si  -   </w:t>
            </w:r>
            <w:r w:rsidRPr="001E765C">
              <w:rPr>
                <w:rFonts w:cs="Arial"/>
                <w:bCs/>
                <w:iCs/>
                <w:sz w:val="18"/>
                <w:szCs w:val="18"/>
              </w:rPr>
              <w:fldChar w:fldCharType="begin">
                <w:ffData>
                  <w:name w:val=""/>
                  <w:enabled/>
                  <w:calcOnExit w:val="0"/>
                  <w:checkBox>
                    <w:sizeAuto/>
                    <w:default w:val="0"/>
                  </w:checkBox>
                </w:ffData>
              </w:fldChar>
            </w:r>
            <w:r w:rsidRPr="001E765C">
              <w:rPr>
                <w:rFonts w:cs="Arial"/>
                <w:bCs/>
                <w:iCs/>
                <w:sz w:val="18"/>
                <w:szCs w:val="18"/>
              </w:rPr>
              <w:instrText xml:space="preserve"> FORMCHECKBOX </w:instrText>
            </w:r>
            <w:r w:rsidRPr="001E765C">
              <w:rPr>
                <w:rFonts w:cs="Arial"/>
                <w:bCs/>
                <w:iCs/>
                <w:sz w:val="18"/>
                <w:szCs w:val="18"/>
              </w:rPr>
            </w:r>
            <w:r w:rsidRPr="001E765C">
              <w:rPr>
                <w:rFonts w:cs="Arial"/>
                <w:bCs/>
                <w:iCs/>
                <w:sz w:val="18"/>
                <w:szCs w:val="18"/>
              </w:rPr>
              <w:fldChar w:fldCharType="separate"/>
            </w:r>
            <w:r w:rsidRPr="001E765C">
              <w:rPr>
                <w:rFonts w:cs="Arial"/>
                <w:bCs/>
                <w:iCs/>
                <w:sz w:val="18"/>
                <w:szCs w:val="18"/>
              </w:rPr>
              <w:fldChar w:fldCharType="end"/>
            </w:r>
            <w:r w:rsidRPr="001E765C">
              <w:rPr>
                <w:rFonts w:cs="Arial"/>
                <w:bCs/>
                <w:iCs/>
                <w:sz w:val="18"/>
                <w:szCs w:val="18"/>
              </w:rPr>
              <w:t xml:space="preserve"> No</w:t>
            </w:r>
          </w:p>
        </w:tc>
        <w:tc>
          <w:tcPr>
            <w:tcW w:w="3934" w:type="dxa"/>
          </w:tcPr>
          <w:p w14:paraId="16C8C091" w14:textId="77777777" w:rsidR="00AC5073" w:rsidRPr="001E765C" w:rsidRDefault="00AC5073" w:rsidP="00B9779B">
            <w:pPr>
              <w:jc w:val="center"/>
              <w:rPr>
                <w:rFonts w:cs="Arial"/>
                <w:bCs/>
                <w:sz w:val="18"/>
              </w:rPr>
            </w:pPr>
            <w:r w:rsidRPr="001E765C">
              <w:rPr>
                <w:rFonts w:cs="Arial"/>
                <w:bCs/>
                <w:sz w:val="18"/>
              </w:rPr>
              <w:t>Dettaglio servizi ricevuti</w:t>
            </w:r>
          </w:p>
          <w:p w14:paraId="2E903412" w14:textId="77777777" w:rsidR="00AC5073" w:rsidRPr="001E765C" w:rsidRDefault="00AC5073" w:rsidP="00B9779B">
            <w:pPr>
              <w:jc w:val="center"/>
              <w:rPr>
                <w:rFonts w:cs="Arial"/>
                <w:bCs/>
                <w:sz w:val="18"/>
              </w:rPr>
            </w:pPr>
            <w:r w:rsidRPr="001E765C">
              <w:rPr>
                <w:rFonts w:cs="Arial"/>
                <w:bCs/>
                <w:sz w:val="16"/>
              </w:rPr>
              <w:t xml:space="preserve"> </w:t>
            </w:r>
            <w:r w:rsidRPr="001E765C">
              <w:rPr>
                <w:rFonts w:cs="Arial"/>
                <w:bCs/>
                <w:sz w:val="16"/>
              </w:rPr>
              <w:fldChar w:fldCharType="begin">
                <w:ffData>
                  <w:name w:val="Testo7"/>
                  <w:enabled/>
                  <w:calcOnExit w:val="0"/>
                  <w:textInput/>
                </w:ffData>
              </w:fldChar>
            </w:r>
            <w:r w:rsidRPr="001E765C">
              <w:rPr>
                <w:rFonts w:cs="Arial"/>
                <w:bCs/>
                <w:sz w:val="16"/>
              </w:rPr>
              <w:instrText xml:space="preserve"> FORMTEXT </w:instrText>
            </w:r>
            <w:r w:rsidRPr="001E765C">
              <w:rPr>
                <w:rFonts w:cs="Arial"/>
                <w:bCs/>
                <w:sz w:val="16"/>
              </w:rPr>
            </w:r>
            <w:r w:rsidRPr="001E765C">
              <w:rPr>
                <w:rFonts w:cs="Arial"/>
                <w:bCs/>
                <w:sz w:val="16"/>
              </w:rPr>
              <w:fldChar w:fldCharType="separate"/>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fldChar w:fldCharType="end"/>
            </w:r>
          </w:p>
        </w:tc>
        <w:tc>
          <w:tcPr>
            <w:tcW w:w="3934" w:type="dxa"/>
          </w:tcPr>
          <w:p w14:paraId="6D2A759F" w14:textId="77777777" w:rsidR="00AC5073" w:rsidRPr="001E765C" w:rsidRDefault="00AC5073" w:rsidP="00B9779B">
            <w:pPr>
              <w:jc w:val="center"/>
              <w:rPr>
                <w:rFonts w:cs="Arial"/>
                <w:bCs/>
                <w:sz w:val="18"/>
              </w:rPr>
            </w:pPr>
            <w:r w:rsidRPr="001E765C">
              <w:rPr>
                <w:rFonts w:cs="Arial"/>
                <w:bCs/>
                <w:sz w:val="18"/>
              </w:rPr>
              <w:t xml:space="preserve">Periodo di riferimento </w:t>
            </w:r>
          </w:p>
          <w:p w14:paraId="10EF41DC" w14:textId="77777777" w:rsidR="00AC5073" w:rsidRPr="001E765C" w:rsidRDefault="00AC5073" w:rsidP="00B9779B">
            <w:pPr>
              <w:jc w:val="center"/>
              <w:rPr>
                <w:rFonts w:cs="Arial"/>
                <w:bCs/>
                <w:sz w:val="18"/>
              </w:rPr>
            </w:pPr>
            <w:r w:rsidRPr="001E765C">
              <w:rPr>
                <w:rFonts w:cs="Arial"/>
                <w:bCs/>
                <w:sz w:val="16"/>
              </w:rPr>
              <w:fldChar w:fldCharType="begin">
                <w:ffData>
                  <w:name w:val="Testo7"/>
                  <w:enabled/>
                  <w:calcOnExit w:val="0"/>
                  <w:textInput/>
                </w:ffData>
              </w:fldChar>
            </w:r>
            <w:r w:rsidRPr="001E765C">
              <w:rPr>
                <w:rFonts w:cs="Arial"/>
                <w:bCs/>
                <w:sz w:val="16"/>
              </w:rPr>
              <w:instrText xml:space="preserve"> FORMTEXT </w:instrText>
            </w:r>
            <w:r w:rsidRPr="001E765C">
              <w:rPr>
                <w:rFonts w:cs="Arial"/>
                <w:bCs/>
                <w:sz w:val="16"/>
              </w:rPr>
            </w:r>
            <w:r w:rsidRPr="001E765C">
              <w:rPr>
                <w:rFonts w:cs="Arial"/>
                <w:bCs/>
                <w:sz w:val="16"/>
              </w:rPr>
              <w:fldChar w:fldCharType="separate"/>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t> </w:t>
            </w:r>
            <w:r w:rsidRPr="001E765C">
              <w:rPr>
                <w:rFonts w:cs="Arial"/>
                <w:bCs/>
                <w:sz w:val="16"/>
              </w:rPr>
              <w:fldChar w:fldCharType="end"/>
            </w:r>
          </w:p>
        </w:tc>
      </w:tr>
    </w:tbl>
    <w:p w14:paraId="1B94C067" w14:textId="77777777" w:rsidR="00AC5073" w:rsidRDefault="00AC5073" w:rsidP="00733E0E">
      <w:pPr>
        <w:rPr>
          <w:rFonts w:cs="Arial"/>
          <w:bCs/>
          <w:sz w:val="8"/>
        </w:rPr>
      </w:pPr>
    </w:p>
    <w:p w14:paraId="3C9FA616" w14:textId="77777777" w:rsidR="0066133E" w:rsidRDefault="0066133E" w:rsidP="00733E0E">
      <w:pPr>
        <w:rPr>
          <w:rFonts w:cs="Arial"/>
          <w:bCs/>
          <w:sz w:val="8"/>
        </w:rPr>
      </w:pPr>
    </w:p>
    <w:tbl>
      <w:tblPr>
        <w:tblStyle w:val="Grigliatabella"/>
        <w:tblW w:w="10490" w:type="dxa"/>
        <w:tblInd w:w="-714" w:type="dxa"/>
        <w:tblLook w:val="04A0" w:firstRow="1" w:lastRow="0" w:firstColumn="1" w:lastColumn="0" w:noHBand="0" w:noVBand="1"/>
      </w:tblPr>
      <w:tblGrid>
        <w:gridCol w:w="10490"/>
      </w:tblGrid>
      <w:tr w:rsidR="00E47C0E" w:rsidRPr="00733E0E" w14:paraId="26DF9F02" w14:textId="77777777" w:rsidTr="0038623C">
        <w:trPr>
          <w:trHeight w:val="215"/>
        </w:trPr>
        <w:tc>
          <w:tcPr>
            <w:tcW w:w="10490" w:type="dxa"/>
            <w:shd w:val="clear" w:color="auto" w:fill="8FA9DA"/>
            <w:vAlign w:val="center"/>
          </w:tcPr>
          <w:p w14:paraId="53B376C1" w14:textId="77777777" w:rsidR="00E47C0E" w:rsidRPr="00733E0E" w:rsidRDefault="00E47C0E" w:rsidP="0038623C">
            <w:pPr>
              <w:jc w:val="center"/>
              <w:rPr>
                <w:rFonts w:cs="Arial"/>
                <w:b/>
                <w:bCs/>
                <w:sz w:val="18"/>
                <w:szCs w:val="18"/>
              </w:rPr>
            </w:pPr>
            <w:r>
              <w:rPr>
                <w:b/>
                <w:sz w:val="18"/>
              </w:rPr>
              <w:t>Periodo in cui si intende effettuare l</w:t>
            </w:r>
            <w:r w:rsidR="00522D5B">
              <w:rPr>
                <w:b/>
                <w:sz w:val="18"/>
              </w:rPr>
              <w:t>’ Ispezione</w:t>
            </w:r>
          </w:p>
        </w:tc>
      </w:tr>
      <w:tr w:rsidR="00E47C0E" w:rsidRPr="00A70EBE" w14:paraId="205C1EAC" w14:textId="77777777" w:rsidTr="0038623C">
        <w:trPr>
          <w:trHeight w:val="493"/>
        </w:trPr>
        <w:tc>
          <w:tcPr>
            <w:tcW w:w="10490" w:type="dxa"/>
            <w:vAlign w:val="center"/>
          </w:tcPr>
          <w:p w14:paraId="6BE3E1D8" w14:textId="77777777" w:rsidR="00E47C0E" w:rsidRPr="00A70EBE" w:rsidRDefault="003D75E8" w:rsidP="0038623C">
            <w:pPr>
              <w:rPr>
                <w:rFonts w:cs="Arial"/>
                <w:b/>
                <w:bCs/>
                <w:iCs/>
                <w:sz w:val="18"/>
                <w:szCs w:val="18"/>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r>
    </w:tbl>
    <w:p w14:paraId="09116210" w14:textId="1D32BC7D" w:rsidR="00E47C0E" w:rsidRDefault="00E47C0E" w:rsidP="00733E0E">
      <w:pPr>
        <w:rPr>
          <w:rFonts w:cs="Arial"/>
          <w:bCs/>
          <w:sz w:val="8"/>
        </w:rPr>
      </w:pPr>
    </w:p>
    <w:tbl>
      <w:tblPr>
        <w:tblStyle w:val="Grigliatabella"/>
        <w:tblW w:w="10490" w:type="dxa"/>
        <w:tblInd w:w="-714" w:type="dxa"/>
        <w:tblLook w:val="04A0" w:firstRow="1" w:lastRow="0" w:firstColumn="1" w:lastColumn="0" w:noHBand="0" w:noVBand="1"/>
      </w:tblPr>
      <w:tblGrid>
        <w:gridCol w:w="10490"/>
      </w:tblGrid>
      <w:tr w:rsidR="00D84137" w:rsidRPr="00733E0E" w14:paraId="377A9D77" w14:textId="77777777" w:rsidTr="005055E3">
        <w:trPr>
          <w:trHeight w:val="215"/>
        </w:trPr>
        <w:tc>
          <w:tcPr>
            <w:tcW w:w="10490" w:type="dxa"/>
            <w:shd w:val="clear" w:color="auto" w:fill="8FA9DA"/>
            <w:vAlign w:val="center"/>
          </w:tcPr>
          <w:p w14:paraId="0490863E" w14:textId="66D415B1" w:rsidR="00D84137" w:rsidRPr="00733E0E" w:rsidRDefault="00D84137" w:rsidP="005055E3">
            <w:pPr>
              <w:jc w:val="center"/>
              <w:rPr>
                <w:rFonts w:cs="Arial"/>
                <w:b/>
                <w:bCs/>
                <w:sz w:val="18"/>
                <w:szCs w:val="18"/>
              </w:rPr>
            </w:pPr>
            <w:r w:rsidRPr="008A7931">
              <w:rPr>
                <w:b/>
                <w:sz w:val="18"/>
              </w:rPr>
              <w:t>Note</w:t>
            </w:r>
          </w:p>
        </w:tc>
      </w:tr>
      <w:tr w:rsidR="00D84137" w:rsidRPr="00A70EBE" w14:paraId="38C55A16" w14:textId="77777777" w:rsidTr="005055E3">
        <w:trPr>
          <w:trHeight w:val="493"/>
        </w:trPr>
        <w:tc>
          <w:tcPr>
            <w:tcW w:w="10490" w:type="dxa"/>
            <w:vAlign w:val="center"/>
          </w:tcPr>
          <w:p w14:paraId="75F7A6C2" w14:textId="77777777" w:rsidR="00D84137" w:rsidRPr="00A70EBE" w:rsidRDefault="00D84137" w:rsidP="005055E3">
            <w:pPr>
              <w:rPr>
                <w:rFonts w:cs="Arial"/>
                <w:b/>
                <w:bCs/>
                <w:iCs/>
                <w:sz w:val="18"/>
                <w:szCs w:val="18"/>
              </w:rPr>
            </w:pPr>
            <w:r w:rsidRPr="00123F26">
              <w:rPr>
                <w:rFonts w:cs="Arial"/>
                <w:bCs/>
                <w:sz w:val="16"/>
              </w:rPr>
              <w:fldChar w:fldCharType="begin">
                <w:ffData>
                  <w:name w:val="Testo7"/>
                  <w:enabled/>
                  <w:calcOnExit w:val="0"/>
                  <w:textInput/>
                </w:ffData>
              </w:fldChar>
            </w:r>
            <w:r w:rsidRPr="00123F26">
              <w:rPr>
                <w:rFonts w:cs="Arial"/>
                <w:bCs/>
                <w:sz w:val="16"/>
              </w:rPr>
              <w:instrText xml:space="preserve"> FORMTEXT </w:instrText>
            </w:r>
            <w:r w:rsidRPr="00123F26">
              <w:rPr>
                <w:rFonts w:cs="Arial"/>
                <w:bCs/>
                <w:sz w:val="16"/>
              </w:rPr>
            </w:r>
            <w:r w:rsidRPr="00123F26">
              <w:rPr>
                <w:rFonts w:cs="Arial"/>
                <w:bCs/>
                <w:sz w:val="16"/>
              </w:rPr>
              <w:fldChar w:fldCharType="separate"/>
            </w:r>
            <w:r>
              <w:rPr>
                <w:rFonts w:cs="Arial"/>
                <w:bCs/>
                <w:sz w:val="16"/>
              </w:rPr>
              <w:t> </w:t>
            </w:r>
            <w:r>
              <w:rPr>
                <w:rFonts w:cs="Arial"/>
                <w:bCs/>
                <w:sz w:val="16"/>
              </w:rPr>
              <w:t> </w:t>
            </w:r>
            <w:r>
              <w:rPr>
                <w:rFonts w:cs="Arial"/>
                <w:bCs/>
                <w:sz w:val="16"/>
              </w:rPr>
              <w:t> </w:t>
            </w:r>
            <w:r>
              <w:rPr>
                <w:rFonts w:cs="Arial"/>
                <w:bCs/>
                <w:sz w:val="16"/>
              </w:rPr>
              <w:t> </w:t>
            </w:r>
            <w:r>
              <w:rPr>
                <w:rFonts w:cs="Arial"/>
                <w:bCs/>
                <w:sz w:val="16"/>
              </w:rPr>
              <w:t> </w:t>
            </w:r>
            <w:r w:rsidRPr="00123F26">
              <w:rPr>
                <w:rFonts w:cs="Arial"/>
                <w:bCs/>
                <w:sz w:val="16"/>
              </w:rPr>
              <w:fldChar w:fldCharType="end"/>
            </w:r>
          </w:p>
        </w:tc>
      </w:tr>
    </w:tbl>
    <w:p w14:paraId="11910C46" w14:textId="77777777" w:rsidR="00D84137" w:rsidRPr="00DE21B6" w:rsidRDefault="00D84137" w:rsidP="00733E0E">
      <w:pPr>
        <w:rPr>
          <w:rFonts w:cs="Arial"/>
          <w:bCs/>
          <w:sz w:val="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965"/>
        <w:gridCol w:w="3138"/>
        <w:gridCol w:w="3856"/>
      </w:tblGrid>
      <w:tr w:rsidR="00DE21B6" w:rsidRPr="00DE21B6" w14:paraId="0D942F05" w14:textId="77777777" w:rsidTr="00A57580">
        <w:trPr>
          <w:cantSplit/>
          <w:trHeight w:val="614"/>
        </w:trPr>
        <w:tc>
          <w:tcPr>
            <w:tcW w:w="1531" w:type="dxa"/>
            <w:shd w:val="clear" w:color="auto" w:fill="C5D7F3"/>
            <w:vAlign w:val="center"/>
          </w:tcPr>
          <w:p w14:paraId="7AEBAE6A" w14:textId="77777777" w:rsidR="00DE21B6" w:rsidRPr="00DE21B6" w:rsidRDefault="00DE21B6" w:rsidP="0038623C">
            <w:pPr>
              <w:jc w:val="center"/>
              <w:rPr>
                <w:rFonts w:cs="Arial"/>
                <w:b/>
                <w:bCs/>
                <w:i/>
                <w:iCs/>
                <w:sz w:val="18"/>
              </w:rPr>
            </w:pPr>
            <w:r w:rsidRPr="00DE21B6">
              <w:rPr>
                <w:rFonts w:cs="Arial"/>
                <w:b/>
                <w:bCs/>
                <w:i/>
                <w:iCs/>
                <w:sz w:val="18"/>
              </w:rPr>
              <w:t>Data</w:t>
            </w:r>
          </w:p>
        </w:tc>
        <w:tc>
          <w:tcPr>
            <w:tcW w:w="1965" w:type="dxa"/>
            <w:vAlign w:val="center"/>
          </w:tcPr>
          <w:p w14:paraId="3E8F17F6" w14:textId="77777777" w:rsidR="00DE21B6" w:rsidRPr="00DE21B6" w:rsidRDefault="00DE21B6" w:rsidP="0038623C">
            <w:pPr>
              <w:jc w:val="center"/>
              <w:rPr>
                <w:rFonts w:cs="Arial"/>
                <w:bCs/>
                <w:i/>
                <w:iCs/>
                <w:sz w:val="18"/>
                <w:szCs w:val="16"/>
              </w:rPr>
            </w:pPr>
            <w:r w:rsidRPr="00DE21B6">
              <w:rPr>
                <w:rFonts w:cs="Arial"/>
                <w:b/>
                <w:bCs/>
                <w:sz w:val="18"/>
              </w:rPr>
              <w:fldChar w:fldCharType="begin">
                <w:ffData>
                  <w:name w:val="Testo10"/>
                  <w:enabled/>
                  <w:calcOnExit w:val="0"/>
                  <w:textInput/>
                </w:ffData>
              </w:fldChar>
            </w:r>
            <w:r w:rsidRPr="00DE21B6">
              <w:rPr>
                <w:rFonts w:cs="Arial"/>
                <w:b/>
                <w:bCs/>
                <w:sz w:val="18"/>
              </w:rPr>
              <w:instrText xml:space="preserve"> FORMTEXT </w:instrText>
            </w:r>
            <w:r w:rsidRPr="00DE21B6">
              <w:rPr>
                <w:rFonts w:cs="Arial"/>
                <w:b/>
                <w:bCs/>
                <w:sz w:val="18"/>
              </w:rPr>
            </w:r>
            <w:r w:rsidRPr="00DE21B6">
              <w:rPr>
                <w:rFonts w:cs="Arial"/>
                <w:b/>
                <w:bCs/>
                <w:sz w:val="18"/>
              </w:rPr>
              <w:fldChar w:fldCharType="separate"/>
            </w:r>
            <w:r w:rsidRPr="00DE21B6">
              <w:rPr>
                <w:rFonts w:cs="Arial"/>
                <w:b/>
                <w:bCs/>
                <w:sz w:val="18"/>
              </w:rPr>
              <w:t> </w:t>
            </w:r>
            <w:r w:rsidRPr="00DE21B6">
              <w:rPr>
                <w:rFonts w:cs="Arial"/>
                <w:b/>
                <w:bCs/>
                <w:sz w:val="18"/>
              </w:rPr>
              <w:t> </w:t>
            </w:r>
            <w:r w:rsidRPr="00DE21B6">
              <w:rPr>
                <w:rFonts w:cs="Arial"/>
                <w:b/>
                <w:bCs/>
                <w:sz w:val="18"/>
              </w:rPr>
              <w:t> </w:t>
            </w:r>
            <w:r w:rsidRPr="00DE21B6">
              <w:rPr>
                <w:rFonts w:cs="Arial"/>
                <w:b/>
                <w:bCs/>
                <w:sz w:val="18"/>
              </w:rPr>
              <w:t> </w:t>
            </w:r>
            <w:r w:rsidRPr="00DE21B6">
              <w:rPr>
                <w:rFonts w:cs="Arial"/>
                <w:b/>
                <w:bCs/>
                <w:sz w:val="18"/>
              </w:rPr>
              <w:t> </w:t>
            </w:r>
            <w:r w:rsidRPr="00DE21B6">
              <w:rPr>
                <w:rFonts w:cs="Arial"/>
                <w:b/>
                <w:bCs/>
                <w:sz w:val="18"/>
              </w:rPr>
              <w:fldChar w:fldCharType="end"/>
            </w:r>
          </w:p>
        </w:tc>
        <w:tc>
          <w:tcPr>
            <w:tcW w:w="3138" w:type="dxa"/>
            <w:shd w:val="clear" w:color="auto" w:fill="C5D7F3"/>
            <w:vAlign w:val="center"/>
          </w:tcPr>
          <w:p w14:paraId="12971129" w14:textId="77777777" w:rsidR="00DE21B6" w:rsidRPr="00DE21B6" w:rsidRDefault="00DE21B6" w:rsidP="0038623C">
            <w:pPr>
              <w:rPr>
                <w:rFonts w:cs="Arial"/>
                <w:bCs/>
                <w:i/>
                <w:iCs/>
                <w:sz w:val="18"/>
                <w:szCs w:val="16"/>
              </w:rPr>
            </w:pPr>
            <w:r w:rsidRPr="00DE21B6">
              <w:rPr>
                <w:rFonts w:cs="Arial"/>
                <w:b/>
                <w:bCs/>
                <w:i/>
                <w:iCs/>
                <w:sz w:val="18"/>
              </w:rPr>
              <w:t>Firma Legale Rappresentante</w:t>
            </w:r>
          </w:p>
        </w:tc>
        <w:tc>
          <w:tcPr>
            <w:tcW w:w="3856" w:type="dxa"/>
            <w:vAlign w:val="center"/>
          </w:tcPr>
          <w:p w14:paraId="487A0EBC" w14:textId="77777777" w:rsidR="00DE21B6" w:rsidRPr="00DE21B6" w:rsidRDefault="00DE21B6" w:rsidP="0038623C">
            <w:pPr>
              <w:jc w:val="center"/>
              <w:rPr>
                <w:rFonts w:cs="Arial"/>
                <w:bCs/>
                <w:i/>
                <w:iCs/>
                <w:sz w:val="18"/>
                <w:szCs w:val="16"/>
              </w:rPr>
            </w:pPr>
          </w:p>
        </w:tc>
      </w:tr>
      <w:tr w:rsidR="00DE21B6" w:rsidRPr="00544D3F" w14:paraId="1251B7CE" w14:textId="77777777" w:rsidTr="00DE21B6">
        <w:trPr>
          <w:cantSplit/>
          <w:trHeight w:val="57"/>
        </w:trPr>
        <w:tc>
          <w:tcPr>
            <w:tcW w:w="10490" w:type="dxa"/>
            <w:gridSpan w:val="4"/>
            <w:shd w:val="clear" w:color="auto" w:fill="FFFFFF"/>
            <w:vAlign w:val="center"/>
          </w:tcPr>
          <w:p w14:paraId="08DC9BCD" w14:textId="77777777" w:rsidR="00DE21B6" w:rsidRPr="00544D3F" w:rsidRDefault="00DE21B6" w:rsidP="0038623C">
            <w:pPr>
              <w:jc w:val="center"/>
              <w:rPr>
                <w:rFonts w:cs="Arial"/>
                <w:bCs/>
                <w:i/>
                <w:iCs/>
                <w:sz w:val="16"/>
                <w:szCs w:val="16"/>
              </w:rPr>
            </w:pPr>
            <w:r w:rsidRPr="009D105C">
              <w:rPr>
                <w:rFonts w:cs="Arial"/>
                <w:sz w:val="12"/>
                <w:szCs w:val="16"/>
              </w:rPr>
              <w:t xml:space="preserve">Firmando il presente </w:t>
            </w:r>
            <w:r w:rsidRPr="009823F1">
              <w:rPr>
                <w:rFonts w:cs="Arial"/>
                <w:sz w:val="12"/>
                <w:szCs w:val="16"/>
                <w:shd w:val="clear" w:color="auto" w:fill="FFFFFF"/>
              </w:rPr>
              <w:t xml:space="preserve">modulo dichiaro che i dati qui riportati sono corretti e completi e autorizzo al trattamento dei dati personali ai sensi </w:t>
            </w:r>
            <w:r w:rsidR="0066133E">
              <w:rPr>
                <w:rFonts w:cs="Arial"/>
                <w:sz w:val="12"/>
                <w:szCs w:val="16"/>
                <w:shd w:val="clear" w:color="auto" w:fill="FFFFFF"/>
              </w:rPr>
              <w:t xml:space="preserve">del </w:t>
            </w:r>
            <w:r w:rsidR="0066133E" w:rsidRPr="00D20B18">
              <w:rPr>
                <w:rFonts w:cs="Arial"/>
                <w:sz w:val="12"/>
                <w:szCs w:val="16"/>
                <w:shd w:val="clear" w:color="auto" w:fill="FFFFFF"/>
              </w:rPr>
              <w:t>Regolamento UE 2016/679</w:t>
            </w:r>
          </w:p>
        </w:tc>
      </w:tr>
    </w:tbl>
    <w:p w14:paraId="64051361" w14:textId="77777777" w:rsidR="00A57580" w:rsidRDefault="00A57580" w:rsidP="00A57580">
      <w:pPr>
        <w:rPr>
          <w:rFonts w:cs="Arial"/>
          <w:bCs/>
          <w:i/>
          <w:sz w:val="22"/>
        </w:rPr>
      </w:pPr>
    </w:p>
    <w:p w14:paraId="31C55D43" w14:textId="77777777" w:rsidR="004C3823" w:rsidRPr="004C3823" w:rsidRDefault="004C3823" w:rsidP="004C3823">
      <w:pPr>
        <w:ind w:left="-709" w:right="-144"/>
        <w:rPr>
          <w:rFonts w:cs="Arial"/>
          <w:sz w:val="10"/>
          <w:szCs w:val="4"/>
        </w:rPr>
      </w:pPr>
    </w:p>
    <w:sectPr w:rsidR="004C3823" w:rsidRPr="004C3823" w:rsidSect="0029704B">
      <w:headerReference w:type="default" r:id="rId8"/>
      <w:footerReference w:type="default" r:id="rId9"/>
      <w:headerReference w:type="first" r:id="rId10"/>
      <w:footerReference w:type="first" r:id="rId11"/>
      <w:pgSz w:w="11906" w:h="16838"/>
      <w:pgMar w:top="1985" w:right="707" w:bottom="851" w:left="1418" w:header="284" w:footer="3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A919" w14:textId="77777777" w:rsidR="000F55C9" w:rsidRDefault="000F55C9">
      <w:r>
        <w:separator/>
      </w:r>
    </w:p>
  </w:endnote>
  <w:endnote w:type="continuationSeparator" w:id="0">
    <w:p w14:paraId="3E191371" w14:textId="77777777" w:rsidR="000F55C9" w:rsidRDefault="000F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2E4D" w14:textId="6869E216" w:rsidR="003F6AB9" w:rsidRPr="00724D08" w:rsidRDefault="00C23231" w:rsidP="00DC2FDB">
    <w:pPr>
      <w:tabs>
        <w:tab w:val="center" w:pos="4818"/>
        <w:tab w:val="right" w:pos="9781"/>
      </w:tabs>
      <w:ind w:left="-709"/>
      <w:rPr>
        <w:noProof/>
        <w:sz w:val="16"/>
        <w:szCs w:val="16"/>
      </w:rPr>
    </w:pPr>
    <w:r>
      <w:rPr>
        <w:noProof/>
        <w:sz w:val="16"/>
        <w:szCs w:val="16"/>
      </w:rPr>
      <w:t>QISP_RdO</w:t>
    </w:r>
    <w:r w:rsidR="00DC2FDB">
      <w:rPr>
        <w:noProof/>
        <w:sz w:val="16"/>
        <w:szCs w:val="16"/>
      </w:rPr>
      <w:t>_4/5</w:t>
    </w:r>
    <w:r>
      <w:rPr>
        <w:noProof/>
        <w:sz w:val="16"/>
        <w:szCs w:val="16"/>
      </w:rPr>
      <w:t xml:space="preserve"> </w:t>
    </w:r>
    <w:r w:rsidR="00AA2331">
      <w:rPr>
        <w:noProof/>
        <w:sz w:val="16"/>
        <w:szCs w:val="16"/>
      </w:rPr>
      <w:t>–</w:t>
    </w:r>
    <w:r>
      <w:rPr>
        <w:noProof/>
        <w:sz w:val="16"/>
        <w:szCs w:val="16"/>
      </w:rPr>
      <w:t xml:space="preserve"> </w:t>
    </w:r>
    <w:r w:rsidR="00AA2331">
      <w:rPr>
        <w:noProof/>
        <w:sz w:val="16"/>
        <w:szCs w:val="16"/>
      </w:rPr>
      <w:t>Ed.0</w:t>
    </w:r>
    <w:r w:rsidR="00EB4DEF">
      <w:rPr>
        <w:noProof/>
        <w:sz w:val="16"/>
        <w:szCs w:val="16"/>
      </w:rPr>
      <w:t>2</w:t>
    </w:r>
    <w:r w:rsidR="00AA2331">
      <w:rPr>
        <w:noProof/>
        <w:sz w:val="16"/>
        <w:szCs w:val="16"/>
      </w:rPr>
      <w:t xml:space="preserve"> - </w:t>
    </w:r>
    <w:r>
      <w:rPr>
        <w:noProof/>
        <w:sz w:val="16"/>
        <w:szCs w:val="16"/>
      </w:rPr>
      <w:t>Rev. 0</w:t>
    </w:r>
    <w:r w:rsidR="00AC5073">
      <w:rPr>
        <w:noProof/>
        <w:sz w:val="16"/>
        <w:szCs w:val="16"/>
      </w:rPr>
      <w:t>2</w:t>
    </w:r>
    <w:r>
      <w:rPr>
        <w:noProof/>
        <w:sz w:val="16"/>
        <w:szCs w:val="16"/>
      </w:rPr>
      <w:t xml:space="preserve"> del </w:t>
    </w:r>
    <w:r w:rsidR="00AC5073">
      <w:rPr>
        <w:noProof/>
        <w:sz w:val="16"/>
        <w:szCs w:val="16"/>
      </w:rPr>
      <w:t>01</w:t>
    </w:r>
    <w:r>
      <w:rPr>
        <w:noProof/>
        <w:sz w:val="16"/>
        <w:szCs w:val="16"/>
      </w:rPr>
      <w:t>-</w:t>
    </w:r>
    <w:r w:rsidR="00C63603">
      <w:rPr>
        <w:noProof/>
        <w:sz w:val="16"/>
        <w:szCs w:val="16"/>
      </w:rPr>
      <w:t>0</w:t>
    </w:r>
    <w:r w:rsidR="00AC5073">
      <w:rPr>
        <w:noProof/>
        <w:sz w:val="16"/>
        <w:szCs w:val="16"/>
      </w:rPr>
      <w:t>9</w:t>
    </w:r>
    <w:r>
      <w:rPr>
        <w:noProof/>
        <w:sz w:val="16"/>
        <w:szCs w:val="16"/>
      </w:rPr>
      <w:t>-202</w:t>
    </w:r>
    <w:r w:rsidR="00AA2331">
      <w:rPr>
        <w:noProof/>
        <w:sz w:val="16"/>
        <w:szCs w:val="16"/>
      </w:rPr>
      <w:t>5</w:t>
    </w:r>
    <w:r w:rsidR="003F6AB9" w:rsidRPr="00DC54F6">
      <w:rPr>
        <w:sz w:val="16"/>
        <w:szCs w:val="16"/>
      </w:rPr>
      <w:tab/>
    </w:r>
    <w:r w:rsidR="003F6AB9" w:rsidRPr="00DC54F6">
      <w:rPr>
        <w:sz w:val="16"/>
        <w:szCs w:val="16"/>
      </w:rPr>
      <w:tab/>
      <w:t xml:space="preserve">Pagina </w:t>
    </w:r>
    <w:r w:rsidR="003F6AB9" w:rsidRPr="00DC54F6">
      <w:rPr>
        <w:sz w:val="16"/>
        <w:szCs w:val="16"/>
      </w:rPr>
      <w:fldChar w:fldCharType="begin"/>
    </w:r>
    <w:r w:rsidR="003F6AB9" w:rsidRPr="00DC54F6">
      <w:rPr>
        <w:sz w:val="16"/>
        <w:szCs w:val="16"/>
      </w:rPr>
      <w:instrText xml:space="preserve"> PAGE </w:instrText>
    </w:r>
    <w:r w:rsidR="003F6AB9" w:rsidRPr="00DC54F6">
      <w:rPr>
        <w:sz w:val="16"/>
        <w:szCs w:val="16"/>
      </w:rPr>
      <w:fldChar w:fldCharType="separate"/>
    </w:r>
    <w:r w:rsidR="003F6AB9">
      <w:rPr>
        <w:noProof/>
        <w:sz w:val="16"/>
        <w:szCs w:val="16"/>
      </w:rPr>
      <w:t>1</w:t>
    </w:r>
    <w:r w:rsidR="003F6AB9" w:rsidRPr="00DC54F6">
      <w:rPr>
        <w:sz w:val="16"/>
        <w:szCs w:val="16"/>
      </w:rPr>
      <w:fldChar w:fldCharType="end"/>
    </w:r>
    <w:r w:rsidR="003F6AB9" w:rsidRPr="00DC54F6">
      <w:rPr>
        <w:sz w:val="16"/>
        <w:szCs w:val="16"/>
      </w:rPr>
      <w:t xml:space="preserve"> di </w:t>
    </w:r>
    <w:r w:rsidR="003F6AB9" w:rsidRPr="00DC54F6">
      <w:rPr>
        <w:sz w:val="16"/>
        <w:szCs w:val="16"/>
      </w:rPr>
      <w:fldChar w:fldCharType="begin"/>
    </w:r>
    <w:r w:rsidR="003F6AB9" w:rsidRPr="00DC54F6">
      <w:rPr>
        <w:sz w:val="16"/>
        <w:szCs w:val="16"/>
      </w:rPr>
      <w:instrText xml:space="preserve"> NUMPAGES  </w:instrText>
    </w:r>
    <w:r w:rsidR="003F6AB9" w:rsidRPr="00DC54F6">
      <w:rPr>
        <w:sz w:val="16"/>
        <w:szCs w:val="16"/>
      </w:rPr>
      <w:fldChar w:fldCharType="separate"/>
    </w:r>
    <w:r w:rsidR="003F6AB9">
      <w:rPr>
        <w:noProof/>
        <w:sz w:val="16"/>
        <w:szCs w:val="16"/>
      </w:rPr>
      <w:t>3</w:t>
    </w:r>
    <w:r w:rsidR="003F6AB9" w:rsidRPr="00DC54F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C6B9" w14:textId="77777777" w:rsidR="003F6AB9" w:rsidRPr="00F7369D" w:rsidRDefault="003F6AB9" w:rsidP="00406037">
    <w:pPr>
      <w:tabs>
        <w:tab w:val="center" w:pos="4818"/>
        <w:tab w:val="right" w:pos="9637"/>
      </w:tabs>
      <w:rPr>
        <w:sz w:val="16"/>
        <w:szCs w:val="16"/>
      </w:rPr>
    </w:pPr>
    <w:r w:rsidRPr="00DC54F6">
      <w:rPr>
        <w:sz w:val="16"/>
        <w:szCs w:val="16"/>
      </w:rPr>
      <w:t>Mod. 07.02 RdO – Ed. 02 rev. 0</w:t>
    </w:r>
    <w:r>
      <w:rPr>
        <w:sz w:val="16"/>
        <w:szCs w:val="16"/>
      </w:rPr>
      <w:t>3 del 15.12.2011</w:t>
    </w:r>
    <w:r w:rsidRPr="00DC54F6">
      <w:rPr>
        <w:sz w:val="16"/>
        <w:szCs w:val="16"/>
      </w:rPr>
      <w:tab/>
    </w:r>
    <w:r w:rsidRPr="00DC54F6">
      <w:rPr>
        <w:sz w:val="16"/>
        <w:szCs w:val="16"/>
      </w:rPr>
      <w:tab/>
      <w:t xml:space="preserve">Pagina </w:t>
    </w:r>
    <w:r w:rsidRPr="00DC54F6">
      <w:rPr>
        <w:sz w:val="16"/>
        <w:szCs w:val="16"/>
      </w:rPr>
      <w:fldChar w:fldCharType="begin"/>
    </w:r>
    <w:r w:rsidRPr="00DC54F6">
      <w:rPr>
        <w:sz w:val="16"/>
        <w:szCs w:val="16"/>
      </w:rPr>
      <w:instrText xml:space="preserve"> PAGE </w:instrText>
    </w:r>
    <w:r w:rsidRPr="00DC54F6">
      <w:rPr>
        <w:sz w:val="16"/>
        <w:szCs w:val="16"/>
      </w:rPr>
      <w:fldChar w:fldCharType="separate"/>
    </w:r>
    <w:r>
      <w:rPr>
        <w:noProof/>
        <w:sz w:val="16"/>
        <w:szCs w:val="16"/>
      </w:rPr>
      <w:t>1</w:t>
    </w:r>
    <w:r w:rsidRPr="00DC54F6">
      <w:rPr>
        <w:sz w:val="16"/>
        <w:szCs w:val="16"/>
      </w:rPr>
      <w:fldChar w:fldCharType="end"/>
    </w:r>
    <w:r w:rsidRPr="00DC54F6">
      <w:rPr>
        <w:sz w:val="16"/>
        <w:szCs w:val="16"/>
      </w:rPr>
      <w:t xml:space="preserve"> di </w:t>
    </w:r>
    <w:r w:rsidRPr="00DC54F6">
      <w:rPr>
        <w:sz w:val="16"/>
        <w:szCs w:val="16"/>
      </w:rPr>
      <w:fldChar w:fldCharType="begin"/>
    </w:r>
    <w:r w:rsidRPr="00DC54F6">
      <w:rPr>
        <w:sz w:val="16"/>
        <w:szCs w:val="16"/>
      </w:rPr>
      <w:instrText xml:space="preserve"> NUMPAGES  </w:instrText>
    </w:r>
    <w:r w:rsidRPr="00DC54F6">
      <w:rPr>
        <w:sz w:val="16"/>
        <w:szCs w:val="16"/>
      </w:rPr>
      <w:fldChar w:fldCharType="separate"/>
    </w:r>
    <w:r>
      <w:rPr>
        <w:noProof/>
        <w:sz w:val="16"/>
        <w:szCs w:val="16"/>
      </w:rPr>
      <w:t>3</w:t>
    </w:r>
    <w:r w:rsidRPr="00DC54F6">
      <w:rPr>
        <w:sz w:val="16"/>
        <w:szCs w:val="16"/>
      </w:rPr>
      <w:fldChar w:fldCharType="end"/>
    </w:r>
  </w:p>
  <w:p w14:paraId="371196A0" w14:textId="77777777" w:rsidR="003F6AB9" w:rsidRPr="00406037" w:rsidRDefault="003F6AB9">
    <w:pPr>
      <w:pStyle w:val="Pidipa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A25F" w14:textId="77777777" w:rsidR="000F55C9" w:rsidRDefault="000F55C9">
      <w:r>
        <w:separator/>
      </w:r>
    </w:p>
  </w:footnote>
  <w:footnote w:type="continuationSeparator" w:id="0">
    <w:p w14:paraId="17292116" w14:textId="77777777" w:rsidR="000F55C9" w:rsidRDefault="000F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0" w:type="dxa"/>
      <w:tblInd w:w="-714" w:type="dxa"/>
      <w:tblLayout w:type="fixed"/>
      <w:tblCellMar>
        <w:left w:w="56" w:type="dxa"/>
        <w:right w:w="56" w:type="dxa"/>
      </w:tblCellMar>
      <w:tblLook w:val="0000" w:firstRow="0" w:lastRow="0" w:firstColumn="0" w:lastColumn="0" w:noHBand="0" w:noVBand="0"/>
    </w:tblPr>
    <w:tblGrid>
      <w:gridCol w:w="1281"/>
      <w:gridCol w:w="7655"/>
      <w:gridCol w:w="1134"/>
    </w:tblGrid>
    <w:tr w:rsidR="003F6AB9" w14:paraId="73217081" w14:textId="77777777" w:rsidTr="00BC62F5">
      <w:trPr>
        <w:cantSplit/>
        <w:trHeight w:val="1021"/>
      </w:trPr>
      <w:tc>
        <w:tcPr>
          <w:tcW w:w="1281" w:type="dxa"/>
          <w:vAlign w:val="bottom"/>
        </w:tcPr>
        <w:p w14:paraId="41814094" w14:textId="64005026" w:rsidR="003F6AB9" w:rsidRDefault="00B60972" w:rsidP="0052263A">
          <w:pPr>
            <w:rPr>
              <w:i/>
              <w:sz w:val="4"/>
            </w:rPr>
          </w:pPr>
          <w:r>
            <w:rPr>
              <w:noProof/>
            </w:rPr>
            <w:drawing>
              <wp:inline distT="0" distB="0" distL="0" distR="0" wp14:anchorId="2A337738" wp14:editId="64AE6C38">
                <wp:extent cx="905291" cy="784800"/>
                <wp:effectExtent l="0" t="0" r="0" b="0"/>
                <wp:docPr id="109594722" name="Immagine 10959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671" b="6640"/>
                        <a:stretch/>
                      </pic:blipFill>
                      <pic:spPr bwMode="auto">
                        <a:xfrm>
                          <a:off x="0" y="0"/>
                          <a:ext cx="911914" cy="7905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55" w:type="dxa"/>
          <w:vAlign w:val="bottom"/>
        </w:tcPr>
        <w:p w14:paraId="44FED2D8" w14:textId="73922548" w:rsidR="003F6AB9" w:rsidRPr="0038623C" w:rsidRDefault="003F6AB9" w:rsidP="00BC62F5">
          <w:pPr>
            <w:pStyle w:val="Allegatonumerointestazione"/>
            <w:rPr>
              <w:sz w:val="22"/>
            </w:rPr>
          </w:pPr>
          <w:r>
            <w:t>Richiesta di Offerta</w:t>
          </w:r>
        </w:p>
        <w:p w14:paraId="295DC01E" w14:textId="437D222D" w:rsidR="003F6AB9" w:rsidRPr="0052263A" w:rsidRDefault="008E469B" w:rsidP="00BC62F5">
          <w:pPr>
            <w:pStyle w:val="Allegatonumerointestazione"/>
          </w:pPr>
          <w:r>
            <w:t>Transizione</w:t>
          </w:r>
          <w:r w:rsidR="00DC2FDB">
            <w:t xml:space="preserve"> 4.0</w:t>
          </w:r>
          <w:r w:rsidR="00BA215D">
            <w:t xml:space="preserve"> </w:t>
          </w:r>
          <w:r>
            <w:t>/</w:t>
          </w:r>
          <w:r w:rsidR="00BA215D">
            <w:t xml:space="preserve"> Transizione 5.0</w:t>
          </w:r>
        </w:p>
      </w:tc>
      <w:tc>
        <w:tcPr>
          <w:tcW w:w="1134" w:type="dxa"/>
          <w:vAlign w:val="bottom"/>
        </w:tcPr>
        <w:p w14:paraId="0CA00D0D" w14:textId="70179A24" w:rsidR="003F6AB9" w:rsidRPr="0052263A" w:rsidRDefault="001E765C" w:rsidP="00BC62F5">
          <w:pPr>
            <w:pStyle w:val="Allegatonumerointestazione"/>
          </w:pPr>
          <w:r>
            <w:rPr>
              <w:noProof/>
            </w:rPr>
            <w:drawing>
              <wp:anchor distT="0" distB="0" distL="114300" distR="114300" simplePos="0" relativeHeight="251660288" behindDoc="1" locked="0" layoutInCell="1" allowOverlap="1" wp14:anchorId="53C2673C" wp14:editId="3DB18EB1">
                <wp:simplePos x="0" y="0"/>
                <wp:positionH relativeFrom="column">
                  <wp:posOffset>0</wp:posOffset>
                </wp:positionH>
                <wp:positionV relativeFrom="paragraph">
                  <wp:posOffset>-499745</wp:posOffset>
                </wp:positionV>
                <wp:extent cx="962025" cy="697865"/>
                <wp:effectExtent l="0" t="0" r="9525" b="6985"/>
                <wp:wrapNone/>
                <wp:docPr id="1443075621" name="Immagine 144307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42969" name="Immagine 25554296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4E5FB53" w14:textId="2A2CA5A5" w:rsidR="003F6AB9" w:rsidRDefault="001E765C">
    <w:pPr>
      <w:rPr>
        <w:sz w:val="4"/>
      </w:rPr>
    </w:pPr>
    <w:r>
      <w:rPr>
        <w:noProof/>
      </w:rPr>
      <w:drawing>
        <wp:anchor distT="0" distB="0" distL="114300" distR="114300" simplePos="0" relativeHeight="251659264" behindDoc="0" locked="0" layoutInCell="1" allowOverlap="1" wp14:anchorId="61732168" wp14:editId="61857EC0">
          <wp:simplePos x="0" y="0"/>
          <wp:positionH relativeFrom="column">
            <wp:posOffset>408940</wp:posOffset>
          </wp:positionH>
          <wp:positionV relativeFrom="paragraph">
            <wp:posOffset>-855980</wp:posOffset>
          </wp:positionV>
          <wp:extent cx="934720" cy="962025"/>
          <wp:effectExtent l="0" t="0" r="0" b="9525"/>
          <wp:wrapNone/>
          <wp:docPr id="1921137341" name="Immagine 1921137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43569" name="Immagine 1"/>
                  <pic:cNvPicPr>
                    <a:picLocks noChangeAspect="1"/>
                  </pic:cNvPicPr>
                </pic:nvPicPr>
                <pic:blipFill rotWithShape="1">
                  <a:blip r:embed="rId3">
                    <a:extLst>
                      <a:ext uri="{28A0092B-C50C-407E-A947-70E740481C1C}">
                        <a14:useLocalDpi xmlns:a14="http://schemas.microsoft.com/office/drawing/2010/main" val="0"/>
                      </a:ext>
                    </a:extLst>
                  </a:blip>
                  <a:srcRect l="51451"/>
                  <a:stretch/>
                </pic:blipFill>
                <pic:spPr bwMode="auto">
                  <a:xfrm>
                    <a:off x="0" y="0"/>
                    <a:ext cx="93472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57"/>
      <w:gridCol w:w="6096"/>
      <w:gridCol w:w="1984"/>
    </w:tblGrid>
    <w:tr w:rsidR="003F6AB9" w14:paraId="04A9D949" w14:textId="77777777" w:rsidTr="008A69BE">
      <w:trPr>
        <w:cantSplit/>
        <w:trHeight w:val="1021"/>
      </w:trPr>
      <w:tc>
        <w:tcPr>
          <w:tcW w:w="1757" w:type="dxa"/>
          <w:vAlign w:val="center"/>
        </w:tcPr>
        <w:p w14:paraId="74673AE2" w14:textId="77777777" w:rsidR="003F6AB9" w:rsidRDefault="003F6AB9" w:rsidP="008A69BE">
          <w:pPr>
            <w:jc w:val="center"/>
            <w:rPr>
              <w:i/>
              <w:sz w:val="4"/>
            </w:rPr>
          </w:pPr>
          <w:r>
            <w:rPr>
              <w:i/>
              <w:sz w:val="4"/>
            </w:rPr>
            <w:t>5</w:t>
          </w:r>
          <w:r w:rsidRPr="00166FC9">
            <w:rPr>
              <w:noProof/>
              <w:sz w:val="16"/>
            </w:rPr>
            <w:drawing>
              <wp:inline distT="0" distB="0" distL="0" distR="0" wp14:anchorId="6F295989" wp14:editId="205CD1CF">
                <wp:extent cx="462915" cy="617220"/>
                <wp:effectExtent l="0" t="0" r="0" b="0"/>
                <wp:docPr id="752539454" name="Immagine 752539454" descr="Q_Aid_march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Q_Aid_marchi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inline>
            </w:drawing>
          </w:r>
        </w:p>
      </w:tc>
      <w:tc>
        <w:tcPr>
          <w:tcW w:w="6096" w:type="dxa"/>
          <w:vAlign w:val="center"/>
        </w:tcPr>
        <w:p w14:paraId="374ADF25" w14:textId="77777777" w:rsidR="003F6AB9" w:rsidRPr="00824096" w:rsidRDefault="003F6AB9" w:rsidP="00BC62F5">
          <w:pPr>
            <w:pStyle w:val="Allegatonumerointestazione"/>
          </w:pPr>
          <w:r w:rsidRPr="00824096">
            <w:t>RDO - RICHIESTA DI OFFERTA</w:t>
          </w:r>
        </w:p>
      </w:tc>
      <w:tc>
        <w:tcPr>
          <w:tcW w:w="1984" w:type="dxa"/>
          <w:vAlign w:val="center"/>
        </w:tcPr>
        <w:p w14:paraId="4E5F6FC6" w14:textId="77777777" w:rsidR="003F6AB9" w:rsidRPr="00A249B1" w:rsidRDefault="003F6AB9" w:rsidP="008A69BE">
          <w:pPr>
            <w:pStyle w:val="numerotitolointestazione"/>
            <w:rPr>
              <w:rStyle w:val="Numeropagina"/>
            </w:rPr>
          </w:pPr>
          <w:r w:rsidRPr="00A249B1">
            <w:t>MoD.07.02-rDo</w:t>
          </w:r>
        </w:p>
        <w:p w14:paraId="3E4FD6E5" w14:textId="77777777" w:rsidR="003F6AB9" w:rsidRDefault="003F6AB9" w:rsidP="008A69BE">
          <w:pPr>
            <w:pStyle w:val="Intestazione"/>
            <w:spacing w:before="40" w:after="40"/>
            <w:jc w:val="center"/>
            <w:rPr>
              <w:rFonts w:cs="Arial"/>
              <w:b/>
              <w:bCs/>
              <w:sz w:val="18"/>
              <w:szCs w:val="18"/>
            </w:rPr>
          </w:pPr>
          <w:r>
            <w:rPr>
              <w:rFonts w:cs="Arial"/>
              <w:sz w:val="18"/>
              <w:szCs w:val="18"/>
            </w:rPr>
            <w:t xml:space="preserve">Ed. </w:t>
          </w:r>
          <w:r w:rsidRPr="0007334C">
            <w:rPr>
              <w:rFonts w:cs="Arial"/>
              <w:b/>
              <w:sz w:val="18"/>
              <w:szCs w:val="18"/>
            </w:rPr>
            <w:t>02</w:t>
          </w:r>
          <w:r>
            <w:rPr>
              <w:rFonts w:cs="Arial"/>
              <w:sz w:val="18"/>
              <w:szCs w:val="18"/>
            </w:rPr>
            <w:t xml:space="preserve"> - </w:t>
          </w:r>
          <w:r w:rsidRPr="00F12BF6">
            <w:rPr>
              <w:rFonts w:cs="Arial"/>
              <w:sz w:val="18"/>
              <w:szCs w:val="18"/>
            </w:rPr>
            <w:t>Rev.</w:t>
          </w:r>
          <w:r>
            <w:rPr>
              <w:rFonts w:cs="Arial"/>
              <w:b/>
              <w:bCs/>
              <w:sz w:val="18"/>
              <w:szCs w:val="18"/>
            </w:rPr>
            <w:t>03</w:t>
          </w:r>
        </w:p>
        <w:p w14:paraId="17F3F279" w14:textId="77777777" w:rsidR="003F6AB9" w:rsidRPr="00AA6CF8" w:rsidRDefault="003F6AB9" w:rsidP="007B7CB7">
          <w:pPr>
            <w:pStyle w:val="pagrevdataintestazione"/>
          </w:pPr>
          <w:r w:rsidRPr="0007334C">
            <w:t>del</w:t>
          </w:r>
          <w:r>
            <w:t xml:space="preserve"> 15.12.2011</w:t>
          </w:r>
          <w:r w:rsidRPr="00AA6CF8">
            <w:fldChar w:fldCharType="begin"/>
          </w:r>
          <w:r w:rsidRPr="00AA6CF8">
            <w:instrText xml:space="preserve">  </w:instrText>
          </w:r>
          <w:r w:rsidRPr="00AA6CF8">
            <w:fldChar w:fldCharType="end"/>
          </w:r>
        </w:p>
      </w:tc>
    </w:tr>
  </w:tbl>
  <w:p w14:paraId="03018A62" w14:textId="77777777" w:rsidR="003F6AB9" w:rsidRPr="00406037" w:rsidRDefault="003F6AB9">
    <w:pPr>
      <w:pStyle w:val="Intestazion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F59"/>
    <w:multiLevelType w:val="hybridMultilevel"/>
    <w:tmpl w:val="DFA096D0"/>
    <w:lvl w:ilvl="0" w:tplc="A4AE2B96">
      <w:start w:val="1"/>
      <w:numFmt w:val="decimal"/>
      <w:lvlText w:val="%1."/>
      <w:lvlJc w:val="left"/>
      <w:pPr>
        <w:tabs>
          <w:tab w:val="num" w:pos="720"/>
        </w:tabs>
        <w:ind w:left="720" w:hanging="360"/>
      </w:pPr>
    </w:lvl>
    <w:lvl w:ilvl="1" w:tplc="937EBF2E" w:tentative="1">
      <w:start w:val="1"/>
      <w:numFmt w:val="lowerLetter"/>
      <w:lvlText w:val="%2."/>
      <w:lvlJc w:val="left"/>
      <w:pPr>
        <w:tabs>
          <w:tab w:val="num" w:pos="1440"/>
        </w:tabs>
        <w:ind w:left="1440" w:hanging="360"/>
      </w:pPr>
    </w:lvl>
    <w:lvl w:ilvl="2" w:tplc="FD9CE512" w:tentative="1">
      <w:start w:val="1"/>
      <w:numFmt w:val="lowerRoman"/>
      <w:lvlText w:val="%3."/>
      <w:lvlJc w:val="right"/>
      <w:pPr>
        <w:tabs>
          <w:tab w:val="num" w:pos="2160"/>
        </w:tabs>
        <w:ind w:left="2160" w:hanging="180"/>
      </w:pPr>
    </w:lvl>
    <w:lvl w:ilvl="3" w:tplc="8354AED2" w:tentative="1">
      <w:start w:val="1"/>
      <w:numFmt w:val="decimal"/>
      <w:lvlText w:val="%4."/>
      <w:lvlJc w:val="left"/>
      <w:pPr>
        <w:tabs>
          <w:tab w:val="num" w:pos="2880"/>
        </w:tabs>
        <w:ind w:left="2880" w:hanging="360"/>
      </w:pPr>
    </w:lvl>
    <w:lvl w:ilvl="4" w:tplc="3D2085B0" w:tentative="1">
      <w:start w:val="1"/>
      <w:numFmt w:val="lowerLetter"/>
      <w:lvlText w:val="%5."/>
      <w:lvlJc w:val="left"/>
      <w:pPr>
        <w:tabs>
          <w:tab w:val="num" w:pos="3600"/>
        </w:tabs>
        <w:ind w:left="3600" w:hanging="360"/>
      </w:pPr>
    </w:lvl>
    <w:lvl w:ilvl="5" w:tplc="4D960CC0" w:tentative="1">
      <w:start w:val="1"/>
      <w:numFmt w:val="lowerRoman"/>
      <w:lvlText w:val="%6."/>
      <w:lvlJc w:val="right"/>
      <w:pPr>
        <w:tabs>
          <w:tab w:val="num" w:pos="4320"/>
        </w:tabs>
        <w:ind w:left="4320" w:hanging="180"/>
      </w:pPr>
    </w:lvl>
    <w:lvl w:ilvl="6" w:tplc="72246062" w:tentative="1">
      <w:start w:val="1"/>
      <w:numFmt w:val="decimal"/>
      <w:lvlText w:val="%7."/>
      <w:lvlJc w:val="left"/>
      <w:pPr>
        <w:tabs>
          <w:tab w:val="num" w:pos="5040"/>
        </w:tabs>
        <w:ind w:left="5040" w:hanging="360"/>
      </w:pPr>
    </w:lvl>
    <w:lvl w:ilvl="7" w:tplc="FC5027E2" w:tentative="1">
      <w:start w:val="1"/>
      <w:numFmt w:val="lowerLetter"/>
      <w:lvlText w:val="%8."/>
      <w:lvlJc w:val="left"/>
      <w:pPr>
        <w:tabs>
          <w:tab w:val="num" w:pos="5760"/>
        </w:tabs>
        <w:ind w:left="5760" w:hanging="360"/>
      </w:pPr>
    </w:lvl>
    <w:lvl w:ilvl="8" w:tplc="5FCC7C34" w:tentative="1">
      <w:start w:val="1"/>
      <w:numFmt w:val="lowerRoman"/>
      <w:lvlText w:val="%9."/>
      <w:lvlJc w:val="right"/>
      <w:pPr>
        <w:tabs>
          <w:tab w:val="num" w:pos="6480"/>
        </w:tabs>
        <w:ind w:left="6480" w:hanging="180"/>
      </w:pPr>
    </w:lvl>
  </w:abstractNum>
  <w:abstractNum w:abstractNumId="1" w15:restartNumberingAfterBreak="0">
    <w:nsid w:val="03D23113"/>
    <w:multiLevelType w:val="hybridMultilevel"/>
    <w:tmpl w:val="A70880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0D6B90"/>
    <w:multiLevelType w:val="hybridMultilevel"/>
    <w:tmpl w:val="9EC47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866842"/>
    <w:multiLevelType w:val="hybridMultilevel"/>
    <w:tmpl w:val="D05622E8"/>
    <w:lvl w:ilvl="0" w:tplc="24B22150">
      <w:start w:val="1"/>
      <w:numFmt w:val="lowerLetter"/>
      <w:lvlText w:val="%1)"/>
      <w:lvlJc w:val="left"/>
      <w:pPr>
        <w:ind w:left="360" w:hanging="360"/>
      </w:pPr>
      <w:rPr>
        <w:rFonts w:hint="default"/>
        <w:b/>
        <w:i w:val="0"/>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97014DB"/>
    <w:multiLevelType w:val="hybridMultilevel"/>
    <w:tmpl w:val="968867EA"/>
    <w:lvl w:ilvl="0" w:tplc="2C2CFF24">
      <w:start w:val="1"/>
      <w:numFmt w:val="bullet"/>
      <w:lvlText w:val=""/>
      <w:lvlJc w:val="left"/>
      <w:pPr>
        <w:tabs>
          <w:tab w:val="num" w:pos="360"/>
        </w:tabs>
        <w:ind w:left="0" w:firstLine="0"/>
      </w:pPr>
      <w:rPr>
        <w:rFonts w:ascii="Wingdings" w:hAnsi="Wingdings" w:hint="default"/>
        <w:color w:val="333333"/>
        <w:sz w:val="16"/>
        <w:u w:val="none"/>
      </w:rPr>
    </w:lvl>
    <w:lvl w:ilvl="1" w:tplc="8CE6DEA2" w:tentative="1">
      <w:start w:val="1"/>
      <w:numFmt w:val="bullet"/>
      <w:lvlText w:val="o"/>
      <w:lvlJc w:val="left"/>
      <w:pPr>
        <w:tabs>
          <w:tab w:val="num" w:pos="1440"/>
        </w:tabs>
        <w:ind w:left="1440" w:hanging="360"/>
      </w:pPr>
      <w:rPr>
        <w:rFonts w:ascii="Courier New" w:hAnsi="Courier New" w:hint="default"/>
      </w:rPr>
    </w:lvl>
    <w:lvl w:ilvl="2" w:tplc="A5368DDA" w:tentative="1">
      <w:start w:val="1"/>
      <w:numFmt w:val="bullet"/>
      <w:lvlText w:val=""/>
      <w:lvlJc w:val="left"/>
      <w:pPr>
        <w:tabs>
          <w:tab w:val="num" w:pos="2160"/>
        </w:tabs>
        <w:ind w:left="2160" w:hanging="360"/>
      </w:pPr>
      <w:rPr>
        <w:rFonts w:ascii="Wingdings" w:hAnsi="Wingdings" w:hint="default"/>
      </w:rPr>
    </w:lvl>
    <w:lvl w:ilvl="3" w:tplc="6248DE4C" w:tentative="1">
      <w:start w:val="1"/>
      <w:numFmt w:val="bullet"/>
      <w:lvlText w:val=""/>
      <w:lvlJc w:val="left"/>
      <w:pPr>
        <w:tabs>
          <w:tab w:val="num" w:pos="2880"/>
        </w:tabs>
        <w:ind w:left="2880" w:hanging="360"/>
      </w:pPr>
      <w:rPr>
        <w:rFonts w:ascii="Symbol" w:hAnsi="Symbol" w:hint="default"/>
      </w:rPr>
    </w:lvl>
    <w:lvl w:ilvl="4" w:tplc="83B64450" w:tentative="1">
      <w:start w:val="1"/>
      <w:numFmt w:val="bullet"/>
      <w:lvlText w:val="o"/>
      <w:lvlJc w:val="left"/>
      <w:pPr>
        <w:tabs>
          <w:tab w:val="num" w:pos="3600"/>
        </w:tabs>
        <w:ind w:left="3600" w:hanging="360"/>
      </w:pPr>
      <w:rPr>
        <w:rFonts w:ascii="Courier New" w:hAnsi="Courier New" w:hint="default"/>
      </w:rPr>
    </w:lvl>
    <w:lvl w:ilvl="5" w:tplc="FFB8FE26" w:tentative="1">
      <w:start w:val="1"/>
      <w:numFmt w:val="bullet"/>
      <w:lvlText w:val=""/>
      <w:lvlJc w:val="left"/>
      <w:pPr>
        <w:tabs>
          <w:tab w:val="num" w:pos="4320"/>
        </w:tabs>
        <w:ind w:left="4320" w:hanging="360"/>
      </w:pPr>
      <w:rPr>
        <w:rFonts w:ascii="Wingdings" w:hAnsi="Wingdings" w:hint="default"/>
      </w:rPr>
    </w:lvl>
    <w:lvl w:ilvl="6" w:tplc="85CA21A0" w:tentative="1">
      <w:start w:val="1"/>
      <w:numFmt w:val="bullet"/>
      <w:lvlText w:val=""/>
      <w:lvlJc w:val="left"/>
      <w:pPr>
        <w:tabs>
          <w:tab w:val="num" w:pos="5040"/>
        </w:tabs>
        <w:ind w:left="5040" w:hanging="360"/>
      </w:pPr>
      <w:rPr>
        <w:rFonts w:ascii="Symbol" w:hAnsi="Symbol" w:hint="default"/>
      </w:rPr>
    </w:lvl>
    <w:lvl w:ilvl="7" w:tplc="3E9A2284" w:tentative="1">
      <w:start w:val="1"/>
      <w:numFmt w:val="bullet"/>
      <w:lvlText w:val="o"/>
      <w:lvlJc w:val="left"/>
      <w:pPr>
        <w:tabs>
          <w:tab w:val="num" w:pos="5760"/>
        </w:tabs>
        <w:ind w:left="5760" w:hanging="360"/>
      </w:pPr>
      <w:rPr>
        <w:rFonts w:ascii="Courier New" w:hAnsi="Courier New" w:hint="default"/>
      </w:rPr>
    </w:lvl>
    <w:lvl w:ilvl="8" w:tplc="7FE019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B3E96"/>
    <w:multiLevelType w:val="hybridMultilevel"/>
    <w:tmpl w:val="A81259D6"/>
    <w:lvl w:ilvl="0" w:tplc="0114B9CA">
      <w:start w:val="1"/>
      <w:numFmt w:val="bullet"/>
      <w:lvlText w:val=""/>
      <w:lvlJc w:val="left"/>
      <w:pPr>
        <w:ind w:left="360" w:hanging="360"/>
      </w:pPr>
      <w:rPr>
        <w:rFonts w:ascii="Wingdings" w:hAnsi="Wingdings" w:cs="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1D70061F"/>
    <w:multiLevelType w:val="hybridMultilevel"/>
    <w:tmpl w:val="FF1EED26"/>
    <w:lvl w:ilvl="0" w:tplc="342029F2">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EE688C"/>
    <w:multiLevelType w:val="hybridMultilevel"/>
    <w:tmpl w:val="A70880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BC4B40"/>
    <w:multiLevelType w:val="hybridMultilevel"/>
    <w:tmpl w:val="363279DA"/>
    <w:lvl w:ilvl="0" w:tplc="0410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EDF"/>
    <w:multiLevelType w:val="singleLevel"/>
    <w:tmpl w:val="F42E4D8C"/>
    <w:lvl w:ilvl="0">
      <w:start w:val="1"/>
      <w:numFmt w:val="decimal"/>
      <w:lvlText w:val="%1."/>
      <w:legacy w:legacy="1" w:legacySpace="0" w:legacyIndent="283"/>
      <w:lvlJc w:val="left"/>
      <w:pPr>
        <w:ind w:left="283" w:hanging="283"/>
      </w:pPr>
      <w:rPr>
        <w:rFonts w:ascii="Arial Narrow" w:hAnsi="Arial Narrow" w:hint="default"/>
        <w:b w:val="0"/>
        <w:i w:val="0"/>
        <w:sz w:val="24"/>
      </w:rPr>
    </w:lvl>
  </w:abstractNum>
  <w:abstractNum w:abstractNumId="10" w15:restartNumberingAfterBreak="0">
    <w:nsid w:val="35A9573F"/>
    <w:multiLevelType w:val="hybridMultilevel"/>
    <w:tmpl w:val="A70880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A60890"/>
    <w:multiLevelType w:val="hybridMultilevel"/>
    <w:tmpl w:val="713447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6A2801"/>
    <w:multiLevelType w:val="multilevel"/>
    <w:tmpl w:val="BB006B50"/>
    <w:lvl w:ilvl="0">
      <w:start w:val="1"/>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D77B0F"/>
    <w:multiLevelType w:val="hybridMultilevel"/>
    <w:tmpl w:val="8EB0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86EFB"/>
    <w:multiLevelType w:val="hybridMultilevel"/>
    <w:tmpl w:val="A70880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2573894">
    <w:abstractNumId w:val="9"/>
  </w:num>
  <w:num w:numId="2" w16cid:durableId="917907523">
    <w:abstractNumId w:val="9"/>
    <w:lvlOverride w:ilvl="0">
      <w:lvl w:ilvl="0">
        <w:start w:val="1"/>
        <w:numFmt w:val="decimal"/>
        <w:lvlText w:val="%1."/>
        <w:legacy w:legacy="1" w:legacySpace="0" w:legacyIndent="283"/>
        <w:lvlJc w:val="left"/>
        <w:pPr>
          <w:ind w:left="283" w:hanging="283"/>
        </w:pPr>
      </w:lvl>
    </w:lvlOverride>
  </w:num>
  <w:num w:numId="3" w16cid:durableId="149060459">
    <w:abstractNumId w:val="9"/>
    <w:lvlOverride w:ilvl="0">
      <w:lvl w:ilvl="0">
        <w:start w:val="1"/>
        <w:numFmt w:val="decimal"/>
        <w:lvlText w:val="%1."/>
        <w:legacy w:legacy="1" w:legacySpace="0" w:legacyIndent="283"/>
        <w:lvlJc w:val="left"/>
        <w:pPr>
          <w:ind w:left="283" w:hanging="283"/>
        </w:pPr>
      </w:lvl>
    </w:lvlOverride>
  </w:num>
  <w:num w:numId="4" w16cid:durableId="135608037">
    <w:abstractNumId w:val="4"/>
  </w:num>
  <w:num w:numId="5" w16cid:durableId="989676426">
    <w:abstractNumId w:val="0"/>
  </w:num>
  <w:num w:numId="6" w16cid:durableId="651712515">
    <w:abstractNumId w:val="2"/>
  </w:num>
  <w:num w:numId="7" w16cid:durableId="1421638917">
    <w:abstractNumId w:val="13"/>
  </w:num>
  <w:num w:numId="8" w16cid:durableId="98259438">
    <w:abstractNumId w:val="8"/>
  </w:num>
  <w:num w:numId="9" w16cid:durableId="332344274">
    <w:abstractNumId w:val="1"/>
  </w:num>
  <w:num w:numId="10" w16cid:durableId="295913219">
    <w:abstractNumId w:val="14"/>
  </w:num>
  <w:num w:numId="11" w16cid:durableId="209342152">
    <w:abstractNumId w:val="7"/>
  </w:num>
  <w:num w:numId="12" w16cid:durableId="1856193952">
    <w:abstractNumId w:val="10"/>
  </w:num>
  <w:num w:numId="13" w16cid:durableId="600843735">
    <w:abstractNumId w:val="3"/>
  </w:num>
  <w:num w:numId="14" w16cid:durableId="97147119">
    <w:abstractNumId w:val="5"/>
  </w:num>
  <w:num w:numId="15" w16cid:durableId="696854443">
    <w:abstractNumId w:val="11"/>
  </w:num>
  <w:num w:numId="16" w16cid:durableId="1281179469">
    <w:abstractNumId w:val="6"/>
  </w:num>
  <w:num w:numId="17" w16cid:durableId="532349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4/J3tOByZeKo5YFO6EZU9QKXIIG4t524RFdbZkW7PBkB2d7l86KsB1WBIBnysYwLCTFSr6FfYTM6HsbLRpUw==" w:salt="iqE5hca6RuTRuQc4oPg6HQ=="/>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5C"/>
    <w:rsid w:val="0001216D"/>
    <w:rsid w:val="0001462D"/>
    <w:rsid w:val="00016A4F"/>
    <w:rsid w:val="00016BB9"/>
    <w:rsid w:val="00021DE4"/>
    <w:rsid w:val="00023741"/>
    <w:rsid w:val="0003088B"/>
    <w:rsid w:val="00031855"/>
    <w:rsid w:val="00037CBD"/>
    <w:rsid w:val="0004164B"/>
    <w:rsid w:val="00044F1A"/>
    <w:rsid w:val="00050636"/>
    <w:rsid w:val="000558F7"/>
    <w:rsid w:val="00056E0B"/>
    <w:rsid w:val="000605E3"/>
    <w:rsid w:val="00061827"/>
    <w:rsid w:val="0007137B"/>
    <w:rsid w:val="000747F6"/>
    <w:rsid w:val="00080C5D"/>
    <w:rsid w:val="00085A0E"/>
    <w:rsid w:val="00087773"/>
    <w:rsid w:val="0009788C"/>
    <w:rsid w:val="000A0245"/>
    <w:rsid w:val="000A6014"/>
    <w:rsid w:val="000B1411"/>
    <w:rsid w:val="000B15B7"/>
    <w:rsid w:val="000B654D"/>
    <w:rsid w:val="000B6B6A"/>
    <w:rsid w:val="000C48A1"/>
    <w:rsid w:val="000D1776"/>
    <w:rsid w:val="000D2479"/>
    <w:rsid w:val="000D3615"/>
    <w:rsid w:val="000D48E5"/>
    <w:rsid w:val="000D654D"/>
    <w:rsid w:val="000E38DB"/>
    <w:rsid w:val="000E38F4"/>
    <w:rsid w:val="000E666B"/>
    <w:rsid w:val="000F55C9"/>
    <w:rsid w:val="00105810"/>
    <w:rsid w:val="00105C52"/>
    <w:rsid w:val="001065A7"/>
    <w:rsid w:val="00111D5C"/>
    <w:rsid w:val="00115309"/>
    <w:rsid w:val="00116EDC"/>
    <w:rsid w:val="00123201"/>
    <w:rsid w:val="00123960"/>
    <w:rsid w:val="00123F26"/>
    <w:rsid w:val="00124847"/>
    <w:rsid w:val="001622E5"/>
    <w:rsid w:val="00165231"/>
    <w:rsid w:val="001724BE"/>
    <w:rsid w:val="00177216"/>
    <w:rsid w:val="00181930"/>
    <w:rsid w:val="00183543"/>
    <w:rsid w:val="0018354D"/>
    <w:rsid w:val="001914C2"/>
    <w:rsid w:val="001942E5"/>
    <w:rsid w:val="001A0522"/>
    <w:rsid w:val="001A5EDA"/>
    <w:rsid w:val="001B6FF8"/>
    <w:rsid w:val="001B78D9"/>
    <w:rsid w:val="001C21C6"/>
    <w:rsid w:val="001D090E"/>
    <w:rsid w:val="001D252C"/>
    <w:rsid w:val="001E726A"/>
    <w:rsid w:val="001E73E3"/>
    <w:rsid w:val="001E765C"/>
    <w:rsid w:val="001F1548"/>
    <w:rsid w:val="001F263E"/>
    <w:rsid w:val="00202D1D"/>
    <w:rsid w:val="0020598B"/>
    <w:rsid w:val="00215313"/>
    <w:rsid w:val="00217A5D"/>
    <w:rsid w:val="002208EF"/>
    <w:rsid w:val="0022538A"/>
    <w:rsid w:val="00226B2B"/>
    <w:rsid w:val="00231720"/>
    <w:rsid w:val="00234983"/>
    <w:rsid w:val="00247A16"/>
    <w:rsid w:val="00254830"/>
    <w:rsid w:val="00255A53"/>
    <w:rsid w:val="002560D2"/>
    <w:rsid w:val="002571B1"/>
    <w:rsid w:val="00271AA2"/>
    <w:rsid w:val="00272DE2"/>
    <w:rsid w:val="002759E6"/>
    <w:rsid w:val="00280C9F"/>
    <w:rsid w:val="00281B09"/>
    <w:rsid w:val="00282D50"/>
    <w:rsid w:val="00286A6A"/>
    <w:rsid w:val="00291F1A"/>
    <w:rsid w:val="0029696B"/>
    <w:rsid w:val="0029704B"/>
    <w:rsid w:val="002A16E6"/>
    <w:rsid w:val="002A6DE8"/>
    <w:rsid w:val="002A7CA1"/>
    <w:rsid w:val="002B2B25"/>
    <w:rsid w:val="002B6CB0"/>
    <w:rsid w:val="002B71AD"/>
    <w:rsid w:val="002B78E7"/>
    <w:rsid w:val="002C41B9"/>
    <w:rsid w:val="002C43C7"/>
    <w:rsid w:val="002C516F"/>
    <w:rsid w:val="002D7628"/>
    <w:rsid w:val="002E3F17"/>
    <w:rsid w:val="002F6E35"/>
    <w:rsid w:val="002F6E8A"/>
    <w:rsid w:val="00306AC1"/>
    <w:rsid w:val="00306ED1"/>
    <w:rsid w:val="003119A5"/>
    <w:rsid w:val="00322068"/>
    <w:rsid w:val="00335C67"/>
    <w:rsid w:val="0034358E"/>
    <w:rsid w:val="00346EFD"/>
    <w:rsid w:val="0035382F"/>
    <w:rsid w:val="00370026"/>
    <w:rsid w:val="00380B65"/>
    <w:rsid w:val="0038623C"/>
    <w:rsid w:val="0039191F"/>
    <w:rsid w:val="00391A84"/>
    <w:rsid w:val="00392616"/>
    <w:rsid w:val="003C0853"/>
    <w:rsid w:val="003C1FA8"/>
    <w:rsid w:val="003C2E44"/>
    <w:rsid w:val="003C3D6A"/>
    <w:rsid w:val="003D5D30"/>
    <w:rsid w:val="003D7545"/>
    <w:rsid w:val="003D75E8"/>
    <w:rsid w:val="003F0B3B"/>
    <w:rsid w:val="003F6AB9"/>
    <w:rsid w:val="004049C8"/>
    <w:rsid w:val="00406037"/>
    <w:rsid w:val="00420488"/>
    <w:rsid w:val="00424FE3"/>
    <w:rsid w:val="00444F56"/>
    <w:rsid w:val="0044600C"/>
    <w:rsid w:val="0045181A"/>
    <w:rsid w:val="004675D4"/>
    <w:rsid w:val="0047040C"/>
    <w:rsid w:val="004747CF"/>
    <w:rsid w:val="004758C2"/>
    <w:rsid w:val="00475A68"/>
    <w:rsid w:val="004779EB"/>
    <w:rsid w:val="00481F6A"/>
    <w:rsid w:val="00484DE7"/>
    <w:rsid w:val="0049013C"/>
    <w:rsid w:val="004945B2"/>
    <w:rsid w:val="00497B2E"/>
    <w:rsid w:val="004A2072"/>
    <w:rsid w:val="004A4DFA"/>
    <w:rsid w:val="004B0040"/>
    <w:rsid w:val="004B14FD"/>
    <w:rsid w:val="004B278E"/>
    <w:rsid w:val="004B4843"/>
    <w:rsid w:val="004B48C3"/>
    <w:rsid w:val="004B7B70"/>
    <w:rsid w:val="004C078A"/>
    <w:rsid w:val="004C0EEF"/>
    <w:rsid w:val="004C0F21"/>
    <w:rsid w:val="004C3823"/>
    <w:rsid w:val="004C78BA"/>
    <w:rsid w:val="004D03A1"/>
    <w:rsid w:val="004D1A99"/>
    <w:rsid w:val="004E4C0D"/>
    <w:rsid w:val="004E5D3E"/>
    <w:rsid w:val="005156AE"/>
    <w:rsid w:val="00515D7E"/>
    <w:rsid w:val="00516838"/>
    <w:rsid w:val="0052263A"/>
    <w:rsid w:val="00522D5B"/>
    <w:rsid w:val="0053046F"/>
    <w:rsid w:val="00532F99"/>
    <w:rsid w:val="00537839"/>
    <w:rsid w:val="00541BC9"/>
    <w:rsid w:val="0054270B"/>
    <w:rsid w:val="00543B2B"/>
    <w:rsid w:val="00544D3F"/>
    <w:rsid w:val="0054771F"/>
    <w:rsid w:val="00551DF0"/>
    <w:rsid w:val="00556F3D"/>
    <w:rsid w:val="005712CF"/>
    <w:rsid w:val="0057498D"/>
    <w:rsid w:val="00574A25"/>
    <w:rsid w:val="005771C0"/>
    <w:rsid w:val="005955D2"/>
    <w:rsid w:val="005A5320"/>
    <w:rsid w:val="005C0612"/>
    <w:rsid w:val="005C0E33"/>
    <w:rsid w:val="005C170D"/>
    <w:rsid w:val="005C2F71"/>
    <w:rsid w:val="005C3E87"/>
    <w:rsid w:val="005C584B"/>
    <w:rsid w:val="005C61F4"/>
    <w:rsid w:val="005D077B"/>
    <w:rsid w:val="005D2E25"/>
    <w:rsid w:val="005D480B"/>
    <w:rsid w:val="005D4A7B"/>
    <w:rsid w:val="005D51AE"/>
    <w:rsid w:val="005E3DFC"/>
    <w:rsid w:val="005F2500"/>
    <w:rsid w:val="005F315E"/>
    <w:rsid w:val="006066AF"/>
    <w:rsid w:val="006166F8"/>
    <w:rsid w:val="006177C1"/>
    <w:rsid w:val="00627EF1"/>
    <w:rsid w:val="00634451"/>
    <w:rsid w:val="00641E3B"/>
    <w:rsid w:val="00645AF4"/>
    <w:rsid w:val="006472FF"/>
    <w:rsid w:val="00653C5A"/>
    <w:rsid w:val="00654ED5"/>
    <w:rsid w:val="00655CA3"/>
    <w:rsid w:val="0066133E"/>
    <w:rsid w:val="006613A0"/>
    <w:rsid w:val="00661549"/>
    <w:rsid w:val="006650EF"/>
    <w:rsid w:val="006663A1"/>
    <w:rsid w:val="00667258"/>
    <w:rsid w:val="00685E43"/>
    <w:rsid w:val="00692648"/>
    <w:rsid w:val="00696A1C"/>
    <w:rsid w:val="00697F89"/>
    <w:rsid w:val="006A1F14"/>
    <w:rsid w:val="006B0487"/>
    <w:rsid w:val="006B1ED9"/>
    <w:rsid w:val="006B2726"/>
    <w:rsid w:val="006B5AA5"/>
    <w:rsid w:val="006B67CA"/>
    <w:rsid w:val="006C1093"/>
    <w:rsid w:val="006D7692"/>
    <w:rsid w:val="006E1143"/>
    <w:rsid w:val="006F3E0C"/>
    <w:rsid w:val="006F68BE"/>
    <w:rsid w:val="006F7230"/>
    <w:rsid w:val="00710D3E"/>
    <w:rsid w:val="0071185F"/>
    <w:rsid w:val="00717FCB"/>
    <w:rsid w:val="007204B5"/>
    <w:rsid w:val="00720B63"/>
    <w:rsid w:val="00724D08"/>
    <w:rsid w:val="00733E0E"/>
    <w:rsid w:val="007346FD"/>
    <w:rsid w:val="00735937"/>
    <w:rsid w:val="00736505"/>
    <w:rsid w:val="00741171"/>
    <w:rsid w:val="007525E1"/>
    <w:rsid w:val="00752F2B"/>
    <w:rsid w:val="00760200"/>
    <w:rsid w:val="00761E9A"/>
    <w:rsid w:val="0076735D"/>
    <w:rsid w:val="007677D0"/>
    <w:rsid w:val="007725BE"/>
    <w:rsid w:val="00775581"/>
    <w:rsid w:val="0078117F"/>
    <w:rsid w:val="007A0679"/>
    <w:rsid w:val="007A09B7"/>
    <w:rsid w:val="007A1027"/>
    <w:rsid w:val="007A132B"/>
    <w:rsid w:val="007B18FA"/>
    <w:rsid w:val="007B3EAB"/>
    <w:rsid w:val="007B7CB7"/>
    <w:rsid w:val="007C13ED"/>
    <w:rsid w:val="007C3CFC"/>
    <w:rsid w:val="007C7501"/>
    <w:rsid w:val="007D3DC5"/>
    <w:rsid w:val="007F4E70"/>
    <w:rsid w:val="008041BE"/>
    <w:rsid w:val="00806C9B"/>
    <w:rsid w:val="00810128"/>
    <w:rsid w:val="00823C32"/>
    <w:rsid w:val="00824096"/>
    <w:rsid w:val="00826795"/>
    <w:rsid w:val="008350B4"/>
    <w:rsid w:val="00837E84"/>
    <w:rsid w:val="00841774"/>
    <w:rsid w:val="00843070"/>
    <w:rsid w:val="00850DD6"/>
    <w:rsid w:val="00860EBA"/>
    <w:rsid w:val="00871C28"/>
    <w:rsid w:val="0087372A"/>
    <w:rsid w:val="0087393A"/>
    <w:rsid w:val="00881FFE"/>
    <w:rsid w:val="008A2B52"/>
    <w:rsid w:val="008A69BE"/>
    <w:rsid w:val="008A7931"/>
    <w:rsid w:val="008B017C"/>
    <w:rsid w:val="008B273B"/>
    <w:rsid w:val="008C0192"/>
    <w:rsid w:val="008C6C8F"/>
    <w:rsid w:val="008D6178"/>
    <w:rsid w:val="008E469B"/>
    <w:rsid w:val="008E4C2E"/>
    <w:rsid w:val="008E523B"/>
    <w:rsid w:val="008E6FD8"/>
    <w:rsid w:val="008E7F55"/>
    <w:rsid w:val="008F00CA"/>
    <w:rsid w:val="008F1459"/>
    <w:rsid w:val="008F1F3A"/>
    <w:rsid w:val="008F4B93"/>
    <w:rsid w:val="008F67E7"/>
    <w:rsid w:val="00906315"/>
    <w:rsid w:val="0090736D"/>
    <w:rsid w:val="009078C6"/>
    <w:rsid w:val="0092040E"/>
    <w:rsid w:val="00926823"/>
    <w:rsid w:val="009324BE"/>
    <w:rsid w:val="00945E39"/>
    <w:rsid w:val="0095092E"/>
    <w:rsid w:val="00954704"/>
    <w:rsid w:val="0095560D"/>
    <w:rsid w:val="00955ACF"/>
    <w:rsid w:val="0096104A"/>
    <w:rsid w:val="00962BA2"/>
    <w:rsid w:val="009670DE"/>
    <w:rsid w:val="009706C3"/>
    <w:rsid w:val="0097080C"/>
    <w:rsid w:val="009743E9"/>
    <w:rsid w:val="009779BB"/>
    <w:rsid w:val="00982065"/>
    <w:rsid w:val="009823F1"/>
    <w:rsid w:val="00987AB2"/>
    <w:rsid w:val="009909D8"/>
    <w:rsid w:val="00996555"/>
    <w:rsid w:val="009A1210"/>
    <w:rsid w:val="009A76F6"/>
    <w:rsid w:val="009B1CE3"/>
    <w:rsid w:val="009C0466"/>
    <w:rsid w:val="009C1BE8"/>
    <w:rsid w:val="009C2CEF"/>
    <w:rsid w:val="009C6E81"/>
    <w:rsid w:val="009D0229"/>
    <w:rsid w:val="009D105C"/>
    <w:rsid w:val="009D180C"/>
    <w:rsid w:val="009D4824"/>
    <w:rsid w:val="009E1C67"/>
    <w:rsid w:val="009E222D"/>
    <w:rsid w:val="009E3BF5"/>
    <w:rsid w:val="009E4E98"/>
    <w:rsid w:val="009F4EB8"/>
    <w:rsid w:val="00A00721"/>
    <w:rsid w:val="00A02A4D"/>
    <w:rsid w:val="00A12623"/>
    <w:rsid w:val="00A160C2"/>
    <w:rsid w:val="00A24229"/>
    <w:rsid w:val="00A249B1"/>
    <w:rsid w:val="00A27C95"/>
    <w:rsid w:val="00A27DD5"/>
    <w:rsid w:val="00A32284"/>
    <w:rsid w:val="00A32B46"/>
    <w:rsid w:val="00A5254F"/>
    <w:rsid w:val="00A57580"/>
    <w:rsid w:val="00A70EBE"/>
    <w:rsid w:val="00A72176"/>
    <w:rsid w:val="00A81466"/>
    <w:rsid w:val="00A8283E"/>
    <w:rsid w:val="00A86407"/>
    <w:rsid w:val="00A870D9"/>
    <w:rsid w:val="00A97694"/>
    <w:rsid w:val="00AA2331"/>
    <w:rsid w:val="00AA6A0F"/>
    <w:rsid w:val="00AA6CF8"/>
    <w:rsid w:val="00AA716B"/>
    <w:rsid w:val="00AB0160"/>
    <w:rsid w:val="00AC5073"/>
    <w:rsid w:val="00AC59AB"/>
    <w:rsid w:val="00AC688C"/>
    <w:rsid w:val="00AD135B"/>
    <w:rsid w:val="00AD55C3"/>
    <w:rsid w:val="00AD71DB"/>
    <w:rsid w:val="00AE51CE"/>
    <w:rsid w:val="00AE7686"/>
    <w:rsid w:val="00AF1B4B"/>
    <w:rsid w:val="00AF6958"/>
    <w:rsid w:val="00B01F6A"/>
    <w:rsid w:val="00B03A6A"/>
    <w:rsid w:val="00B03EAE"/>
    <w:rsid w:val="00B06307"/>
    <w:rsid w:val="00B0728E"/>
    <w:rsid w:val="00B12EF2"/>
    <w:rsid w:val="00B17446"/>
    <w:rsid w:val="00B2228D"/>
    <w:rsid w:val="00B2281A"/>
    <w:rsid w:val="00B23BA6"/>
    <w:rsid w:val="00B26878"/>
    <w:rsid w:val="00B26C28"/>
    <w:rsid w:val="00B40796"/>
    <w:rsid w:val="00B43F5D"/>
    <w:rsid w:val="00B452BE"/>
    <w:rsid w:val="00B524A0"/>
    <w:rsid w:val="00B55C49"/>
    <w:rsid w:val="00B60972"/>
    <w:rsid w:val="00B75EA4"/>
    <w:rsid w:val="00B80329"/>
    <w:rsid w:val="00B86927"/>
    <w:rsid w:val="00B958FB"/>
    <w:rsid w:val="00B96B18"/>
    <w:rsid w:val="00BA19F0"/>
    <w:rsid w:val="00BA1E3F"/>
    <w:rsid w:val="00BA215D"/>
    <w:rsid w:val="00BA7972"/>
    <w:rsid w:val="00BB2F7D"/>
    <w:rsid w:val="00BC38DF"/>
    <w:rsid w:val="00BC62F5"/>
    <w:rsid w:val="00BD5726"/>
    <w:rsid w:val="00BE353E"/>
    <w:rsid w:val="00BF5012"/>
    <w:rsid w:val="00BF573A"/>
    <w:rsid w:val="00C048C2"/>
    <w:rsid w:val="00C056CE"/>
    <w:rsid w:val="00C06B12"/>
    <w:rsid w:val="00C1799F"/>
    <w:rsid w:val="00C21B26"/>
    <w:rsid w:val="00C21BEA"/>
    <w:rsid w:val="00C23231"/>
    <w:rsid w:val="00C24276"/>
    <w:rsid w:val="00C33C59"/>
    <w:rsid w:val="00C37AD2"/>
    <w:rsid w:val="00C40D72"/>
    <w:rsid w:val="00C40E47"/>
    <w:rsid w:val="00C42719"/>
    <w:rsid w:val="00C44C6D"/>
    <w:rsid w:val="00C45D76"/>
    <w:rsid w:val="00C45E93"/>
    <w:rsid w:val="00C5011E"/>
    <w:rsid w:val="00C522F4"/>
    <w:rsid w:val="00C54965"/>
    <w:rsid w:val="00C5607B"/>
    <w:rsid w:val="00C56DF2"/>
    <w:rsid w:val="00C61646"/>
    <w:rsid w:val="00C6359A"/>
    <w:rsid w:val="00C63603"/>
    <w:rsid w:val="00C65175"/>
    <w:rsid w:val="00C745BD"/>
    <w:rsid w:val="00C77452"/>
    <w:rsid w:val="00C800A0"/>
    <w:rsid w:val="00C8193A"/>
    <w:rsid w:val="00C93A2C"/>
    <w:rsid w:val="00CB2503"/>
    <w:rsid w:val="00CC0385"/>
    <w:rsid w:val="00CC2682"/>
    <w:rsid w:val="00CC377F"/>
    <w:rsid w:val="00CC4A18"/>
    <w:rsid w:val="00CD3123"/>
    <w:rsid w:val="00CE011A"/>
    <w:rsid w:val="00CE72F6"/>
    <w:rsid w:val="00CE77FD"/>
    <w:rsid w:val="00CF0807"/>
    <w:rsid w:val="00CF51FA"/>
    <w:rsid w:val="00D03E77"/>
    <w:rsid w:val="00D062A1"/>
    <w:rsid w:val="00D07079"/>
    <w:rsid w:val="00D15F35"/>
    <w:rsid w:val="00D20B18"/>
    <w:rsid w:val="00D24704"/>
    <w:rsid w:val="00D2503C"/>
    <w:rsid w:val="00D3143B"/>
    <w:rsid w:val="00D315DC"/>
    <w:rsid w:val="00D31E86"/>
    <w:rsid w:val="00D33499"/>
    <w:rsid w:val="00D342BD"/>
    <w:rsid w:val="00D35FCB"/>
    <w:rsid w:val="00D363D8"/>
    <w:rsid w:val="00D40FA1"/>
    <w:rsid w:val="00D4634D"/>
    <w:rsid w:val="00D538F0"/>
    <w:rsid w:val="00D57AE6"/>
    <w:rsid w:val="00D62025"/>
    <w:rsid w:val="00D62DA1"/>
    <w:rsid w:val="00D668E4"/>
    <w:rsid w:val="00D715AD"/>
    <w:rsid w:val="00D72780"/>
    <w:rsid w:val="00D73A5F"/>
    <w:rsid w:val="00D77D4A"/>
    <w:rsid w:val="00D77E1B"/>
    <w:rsid w:val="00D84137"/>
    <w:rsid w:val="00D978CC"/>
    <w:rsid w:val="00DA1DFD"/>
    <w:rsid w:val="00DA5F8C"/>
    <w:rsid w:val="00DA6481"/>
    <w:rsid w:val="00DB023D"/>
    <w:rsid w:val="00DB22DC"/>
    <w:rsid w:val="00DB61A7"/>
    <w:rsid w:val="00DC1E0E"/>
    <w:rsid w:val="00DC2F7F"/>
    <w:rsid w:val="00DC2FDB"/>
    <w:rsid w:val="00DC4011"/>
    <w:rsid w:val="00DC54F6"/>
    <w:rsid w:val="00DD1C09"/>
    <w:rsid w:val="00DD36B8"/>
    <w:rsid w:val="00DD7038"/>
    <w:rsid w:val="00DD72A3"/>
    <w:rsid w:val="00DE21B6"/>
    <w:rsid w:val="00DE37DE"/>
    <w:rsid w:val="00DE6A69"/>
    <w:rsid w:val="00DE74D3"/>
    <w:rsid w:val="00DF2C2B"/>
    <w:rsid w:val="00E0061D"/>
    <w:rsid w:val="00E048D7"/>
    <w:rsid w:val="00E1354C"/>
    <w:rsid w:val="00E15CB2"/>
    <w:rsid w:val="00E272C7"/>
    <w:rsid w:val="00E30D9F"/>
    <w:rsid w:val="00E34645"/>
    <w:rsid w:val="00E35751"/>
    <w:rsid w:val="00E4567D"/>
    <w:rsid w:val="00E45DE4"/>
    <w:rsid w:val="00E47C0E"/>
    <w:rsid w:val="00E510BC"/>
    <w:rsid w:val="00E51ED2"/>
    <w:rsid w:val="00E55CA6"/>
    <w:rsid w:val="00E56DA8"/>
    <w:rsid w:val="00E60364"/>
    <w:rsid w:val="00E60BC4"/>
    <w:rsid w:val="00E611C6"/>
    <w:rsid w:val="00E61ECF"/>
    <w:rsid w:val="00E64919"/>
    <w:rsid w:val="00E64A6A"/>
    <w:rsid w:val="00E809C9"/>
    <w:rsid w:val="00E81A79"/>
    <w:rsid w:val="00E81CBB"/>
    <w:rsid w:val="00E820FC"/>
    <w:rsid w:val="00E82871"/>
    <w:rsid w:val="00E875B8"/>
    <w:rsid w:val="00E87961"/>
    <w:rsid w:val="00E91942"/>
    <w:rsid w:val="00E91B43"/>
    <w:rsid w:val="00E92A31"/>
    <w:rsid w:val="00E92DD4"/>
    <w:rsid w:val="00E94A35"/>
    <w:rsid w:val="00E95F6E"/>
    <w:rsid w:val="00EA392E"/>
    <w:rsid w:val="00EA5F00"/>
    <w:rsid w:val="00EB4BDE"/>
    <w:rsid w:val="00EB4DEF"/>
    <w:rsid w:val="00EC00CB"/>
    <w:rsid w:val="00EC4894"/>
    <w:rsid w:val="00EC6554"/>
    <w:rsid w:val="00EE0429"/>
    <w:rsid w:val="00EE3C17"/>
    <w:rsid w:val="00EE4F98"/>
    <w:rsid w:val="00EE6543"/>
    <w:rsid w:val="00EF003F"/>
    <w:rsid w:val="00EF15FD"/>
    <w:rsid w:val="00F04B4C"/>
    <w:rsid w:val="00F07525"/>
    <w:rsid w:val="00F11090"/>
    <w:rsid w:val="00F15BFA"/>
    <w:rsid w:val="00F2252C"/>
    <w:rsid w:val="00F24538"/>
    <w:rsid w:val="00F30F37"/>
    <w:rsid w:val="00F31997"/>
    <w:rsid w:val="00F43292"/>
    <w:rsid w:val="00F5116A"/>
    <w:rsid w:val="00F671DA"/>
    <w:rsid w:val="00F7369D"/>
    <w:rsid w:val="00F8018E"/>
    <w:rsid w:val="00F809B9"/>
    <w:rsid w:val="00F83593"/>
    <w:rsid w:val="00F860D2"/>
    <w:rsid w:val="00F869BF"/>
    <w:rsid w:val="00F92767"/>
    <w:rsid w:val="00F936F3"/>
    <w:rsid w:val="00F954C4"/>
    <w:rsid w:val="00FA0663"/>
    <w:rsid w:val="00FA7440"/>
    <w:rsid w:val="00FB0EFC"/>
    <w:rsid w:val="00FB23A8"/>
    <w:rsid w:val="00FB4DDA"/>
    <w:rsid w:val="00FC434E"/>
    <w:rsid w:val="00FC613F"/>
    <w:rsid w:val="00FC6D40"/>
    <w:rsid w:val="00FD00C3"/>
    <w:rsid w:val="00FD063A"/>
    <w:rsid w:val="00FD38B1"/>
    <w:rsid w:val="00FD76AD"/>
    <w:rsid w:val="00FD7A80"/>
    <w:rsid w:val="00FE32E8"/>
    <w:rsid w:val="00FF08CB"/>
    <w:rsid w:val="00FF1FE5"/>
    <w:rsid w:val="00FF5F87"/>
    <w:rsid w:val="00FF7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2FF69"/>
  <w15:chartTrackingRefBased/>
  <w15:docId w15:val="{3A3B37C6-D3C5-9F49-972E-8A155723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e">
    <w:name w:val="Normal"/>
    <w:qFormat/>
    <w:rPr>
      <w:rFonts w:ascii="Arial" w:hAnsi="Arial"/>
      <w:sz w:val="24"/>
    </w:rPr>
  </w:style>
  <w:style w:type="paragraph" w:styleId="Titolo1">
    <w:name w:val="heading 1"/>
    <w:basedOn w:val="Normale"/>
    <w:next w:val="Normale"/>
    <w:qFormat/>
    <w:pPr>
      <w:keepNext/>
      <w:outlineLvl w:val="0"/>
    </w:pPr>
    <w:rPr>
      <w:b/>
      <w:sz w:val="32"/>
    </w:rPr>
  </w:style>
  <w:style w:type="paragraph" w:styleId="Titolo2">
    <w:name w:val="heading 2"/>
    <w:basedOn w:val="Normale"/>
    <w:next w:val="Normale"/>
    <w:qFormat/>
    <w:pPr>
      <w:keepNext/>
      <w:outlineLvl w:val="1"/>
    </w:pPr>
    <w:rPr>
      <w:sz w:val="28"/>
    </w:rPr>
  </w:style>
  <w:style w:type="paragraph" w:styleId="Titolo3">
    <w:name w:val="heading 3"/>
    <w:basedOn w:val="Normale"/>
    <w:next w:val="Normale"/>
    <w:qFormat/>
    <w:pPr>
      <w:keepNext/>
      <w:outlineLvl w:val="2"/>
    </w:pPr>
    <w:rPr>
      <w:b/>
      <w:i/>
    </w:rPr>
  </w:style>
  <w:style w:type="paragraph" w:styleId="Titolo4">
    <w:name w:val="heading 4"/>
    <w:basedOn w:val="Normale"/>
    <w:next w:val="Normale"/>
    <w:qFormat/>
    <w:pPr>
      <w:keepNext/>
      <w:spacing w:line="0" w:lineRule="atLeast"/>
      <w:jc w:val="center"/>
      <w:outlineLvl w:val="3"/>
    </w:pPr>
    <w:rPr>
      <w:b/>
      <w:sz w:val="32"/>
    </w:rPr>
  </w:style>
  <w:style w:type="paragraph" w:styleId="Titolo5">
    <w:name w:val="heading 5"/>
    <w:basedOn w:val="Normale"/>
    <w:next w:val="Normale"/>
    <w:qFormat/>
    <w:pPr>
      <w:keepNext/>
      <w:spacing w:line="0" w:lineRule="atLeast"/>
      <w:jc w:val="center"/>
      <w:outlineLvl w:val="4"/>
    </w:pPr>
    <w:rPr>
      <w:b/>
      <w:sz w:val="28"/>
    </w:rPr>
  </w:style>
  <w:style w:type="paragraph" w:styleId="Titolo6">
    <w:name w:val="heading 6"/>
    <w:basedOn w:val="Normale"/>
    <w:next w:val="Normale"/>
    <w:qFormat/>
    <w:pPr>
      <w:keepNext/>
      <w:jc w:val="right"/>
      <w:outlineLvl w:val="5"/>
    </w:pPr>
    <w:rPr>
      <w:b/>
      <w:i/>
    </w:rPr>
  </w:style>
  <w:style w:type="paragraph" w:styleId="Titolo7">
    <w:name w:val="heading 7"/>
    <w:basedOn w:val="Normale"/>
    <w:next w:val="Normale"/>
    <w:qFormat/>
    <w:pPr>
      <w:keepNext/>
      <w:jc w:val="center"/>
      <w:outlineLvl w:val="6"/>
    </w:pPr>
    <w:rPr>
      <w:b/>
    </w:rPr>
  </w:style>
  <w:style w:type="paragraph" w:styleId="Titolo8">
    <w:name w:val="heading 8"/>
    <w:basedOn w:val="Normale"/>
    <w:next w:val="Normale"/>
    <w:qFormat/>
    <w:pPr>
      <w:keepNext/>
      <w:jc w:val="center"/>
      <w:outlineLvl w:val="7"/>
    </w:pPr>
    <w:rPr>
      <w:b/>
      <w:i/>
    </w:rPr>
  </w:style>
  <w:style w:type="paragraph" w:styleId="Titolo9">
    <w:name w:val="heading 9"/>
    <w:basedOn w:val="Normale"/>
    <w:next w:val="Normale"/>
    <w:qFormat/>
    <w:pPr>
      <w:keepNext/>
      <w:jc w:val="center"/>
      <w:outlineLvl w:val="8"/>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emiHidden/>
  </w:style>
  <w:style w:type="paragraph" w:customStyle="1" w:styleId="testo">
    <w:name w:val="testo"/>
    <w:basedOn w:val="Normale"/>
    <w:pPr>
      <w:spacing w:line="240" w:lineRule="atLeast"/>
      <w:ind w:left="560" w:right="739"/>
      <w:jc w:val="both"/>
    </w:pPr>
    <w:rPr>
      <w:rFonts w:ascii="Times New Roman" w:hAnsi="Times New Roman"/>
      <w:snapToGrid w:val="0"/>
      <w:sz w:val="20"/>
    </w:rPr>
  </w:style>
  <w:style w:type="paragraph" w:customStyle="1" w:styleId="pipag">
    <w:name w:val="piè pag"/>
    <w:basedOn w:val="Normale"/>
    <w:pPr>
      <w:jc w:val="center"/>
    </w:pPr>
    <w:rPr>
      <w:rFonts w:ascii="Times New Roman" w:hAnsi="Times New Roman"/>
      <w:snapToGrid w:val="0"/>
      <w:sz w:val="22"/>
    </w:rPr>
  </w:style>
  <w:style w:type="character" w:styleId="Collegamentoipertestuale">
    <w:name w:val="Hyperlink"/>
    <w:semiHidden/>
    <w:rPr>
      <w:color w:val="0000FF"/>
      <w:u w:val="single"/>
    </w:rPr>
  </w:style>
  <w:style w:type="paragraph" w:customStyle="1" w:styleId="Manualequalitintestazione">
    <w:name w:val="Manuale qualità intestazione"/>
    <w:basedOn w:val="Normale"/>
    <w:pPr>
      <w:spacing w:before="40" w:after="40"/>
      <w:jc w:val="center"/>
    </w:pPr>
    <w:rPr>
      <w:b/>
      <w:caps/>
      <w:sz w:val="36"/>
      <w:szCs w:val="24"/>
    </w:rPr>
  </w:style>
  <w:style w:type="paragraph" w:customStyle="1" w:styleId="Allegatonumerointestazione">
    <w:name w:val="Allegato numero intestazione"/>
    <w:basedOn w:val="Normale"/>
    <w:autoRedefine/>
    <w:rsid w:val="00BC62F5"/>
    <w:pPr>
      <w:ind w:left="1501"/>
      <w:jc w:val="center"/>
    </w:pPr>
    <w:rPr>
      <w:szCs w:val="32"/>
    </w:rPr>
  </w:style>
  <w:style w:type="paragraph" w:customStyle="1" w:styleId="pagrevdataintestazione">
    <w:name w:val="pag rev data intestazione"/>
    <w:basedOn w:val="Normale"/>
    <w:autoRedefine/>
    <w:rsid w:val="007B7CB7"/>
    <w:pPr>
      <w:spacing w:before="20" w:after="20"/>
      <w:jc w:val="center"/>
    </w:pPr>
    <w:rPr>
      <w:b/>
      <w:sz w:val="18"/>
      <w:szCs w:val="18"/>
    </w:rPr>
  </w:style>
  <w:style w:type="paragraph" w:customStyle="1" w:styleId="sottotitolointestazione">
    <w:name w:val="sottotitolo intestazione"/>
    <w:basedOn w:val="Corpotesto"/>
    <w:autoRedefine/>
    <w:pPr>
      <w:spacing w:before="40" w:after="20"/>
      <w:jc w:val="center"/>
    </w:pPr>
    <w:rPr>
      <w:rFonts w:cs="Arial"/>
      <w:b/>
      <w:bCs/>
      <w:iCs/>
      <w:caps/>
      <w:sz w:val="18"/>
    </w:rPr>
  </w:style>
  <w:style w:type="paragraph" w:customStyle="1" w:styleId="numerotitolointestazione">
    <w:name w:val="numero titolo intestazione"/>
    <w:basedOn w:val="Corpotesto"/>
    <w:next w:val="pagrevdataintestazione"/>
    <w:autoRedefine/>
    <w:rsid w:val="00A249B1"/>
    <w:pPr>
      <w:spacing w:before="40" w:after="20"/>
      <w:ind w:left="113"/>
      <w:jc w:val="center"/>
    </w:pPr>
    <w:rPr>
      <w:rFonts w:cs="Arial"/>
      <w:b/>
      <w:iCs/>
      <w:caps/>
      <w:snapToGrid w:val="0"/>
      <w:color w:val="0000FF"/>
      <w:sz w:val="20"/>
      <w:u w:val="single"/>
    </w:rPr>
  </w:style>
  <w:style w:type="paragraph" w:styleId="Corpotesto">
    <w:name w:val="Body Text"/>
    <w:basedOn w:val="Normale"/>
    <w:semiHidden/>
    <w:pPr>
      <w:spacing w:after="120"/>
    </w:pPr>
  </w:style>
  <w:style w:type="character" w:styleId="Collegamentovisitato">
    <w:name w:val="FollowedHyperlink"/>
    <w:semiHidden/>
    <w:rPr>
      <w:color w:val="800080"/>
      <w:u w:val="single"/>
    </w:rPr>
  </w:style>
  <w:style w:type="table" w:styleId="Grigliatabella">
    <w:name w:val="Table Grid"/>
    <w:basedOn w:val="Tabellanormale"/>
    <w:uiPriority w:val="39"/>
    <w:rsid w:val="00A24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7369D"/>
    <w:rPr>
      <w:rFonts w:ascii="Tahoma" w:hAnsi="Tahoma" w:cs="Tahoma"/>
      <w:sz w:val="16"/>
      <w:szCs w:val="16"/>
    </w:rPr>
  </w:style>
  <w:style w:type="character" w:customStyle="1" w:styleId="TestofumettoCarattere">
    <w:name w:val="Testo fumetto Carattere"/>
    <w:link w:val="Testofumetto"/>
    <w:uiPriority w:val="99"/>
    <w:semiHidden/>
    <w:rsid w:val="00F7369D"/>
    <w:rPr>
      <w:rFonts w:ascii="Tahoma" w:hAnsi="Tahoma" w:cs="Tahoma"/>
      <w:sz w:val="16"/>
      <w:szCs w:val="16"/>
    </w:rPr>
  </w:style>
  <w:style w:type="character" w:customStyle="1" w:styleId="IntestazioneCarattere">
    <w:name w:val="Intestazione Carattere"/>
    <w:link w:val="Intestazione"/>
    <w:rsid w:val="00BA19F0"/>
    <w:rPr>
      <w:rFonts w:ascii="Arial" w:hAnsi="Arial"/>
      <w:sz w:val="24"/>
    </w:rPr>
  </w:style>
  <w:style w:type="character" w:customStyle="1" w:styleId="PidipaginaCarattere">
    <w:name w:val="Piè di pagina Carattere"/>
    <w:link w:val="Pidipagina"/>
    <w:uiPriority w:val="99"/>
    <w:rsid w:val="00406037"/>
    <w:rPr>
      <w:rFonts w:ascii="Arial" w:hAnsi="Arial"/>
      <w:sz w:val="24"/>
    </w:rPr>
  </w:style>
  <w:style w:type="paragraph" w:styleId="Paragrafoelenco">
    <w:name w:val="List Paragraph"/>
    <w:basedOn w:val="Normale"/>
    <w:uiPriority w:val="63"/>
    <w:qFormat/>
    <w:rsid w:val="0038623C"/>
    <w:pPr>
      <w:ind w:left="720"/>
      <w:contextualSpacing/>
    </w:pPr>
  </w:style>
  <w:style w:type="character" w:styleId="Testosegnaposto">
    <w:name w:val="Placeholder Text"/>
    <w:basedOn w:val="Carpredefinitoparagrafo"/>
    <w:uiPriority w:val="99"/>
    <w:unhideWhenUsed/>
    <w:rsid w:val="006615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0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e"/>
          <w:gallery w:val="placeholder"/>
        </w:category>
        <w:types>
          <w:type w:val="bbPlcHdr"/>
        </w:types>
        <w:behaviors>
          <w:behavior w:val="content"/>
        </w:behaviors>
        <w:guid w:val="{A10E9099-47FB-47B5-9166-52CBF4944CD7}"/>
      </w:docPartPr>
      <w:docPartBody>
        <w:p w:rsidR="00000000" w:rsidRDefault="000779C1">
          <w:r w:rsidRPr="00B23575">
            <w:rPr>
              <w:rStyle w:val="Testosegnaposto"/>
            </w:rPr>
            <w:t>Immettere il contenuto che si vuole ripetere, inclusi altri controlli contenuto. È anche possibile inserire il controllo intorno alle righe di tabella per ripetere parti di una tabella.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C1"/>
    <w:rsid w:val="00002DD6"/>
    <w:rsid w:val="000779C1"/>
    <w:rsid w:val="00D03E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unhideWhenUsed/>
    <w:rsid w:val="000779C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96E07-2E24-4679-936E-E2FBFDBF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4982</Words>
  <Characters>28398</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MOD.4.01.00</vt:lpstr>
    </vt:vector>
  </TitlesOfParts>
  <Company/>
  <LinksUpToDate>false</LinksUpToDate>
  <CharactersWithSpaces>33314</CharactersWithSpaces>
  <SharedDoc>false</SharedDoc>
  <HLinks>
    <vt:vector size="12" baseType="variant">
      <vt:variant>
        <vt:i4>5636102</vt:i4>
      </vt:variant>
      <vt:variant>
        <vt:i4>50006</vt:i4>
      </vt:variant>
      <vt:variant>
        <vt:i4>1025</vt:i4>
      </vt:variant>
      <vt:variant>
        <vt:i4>1</vt:i4>
      </vt:variant>
      <vt:variant>
        <vt:lpwstr>cid:B4B84BA6-EF65-43D3-AC8D-95D1DC84C723</vt:lpwstr>
      </vt:variant>
      <vt:variant>
        <vt:lpwstr/>
      </vt:variant>
      <vt:variant>
        <vt:i4>131180</vt:i4>
      </vt:variant>
      <vt:variant>
        <vt:i4>50268</vt:i4>
      </vt:variant>
      <vt:variant>
        <vt:i4>1026</vt:i4>
      </vt:variant>
      <vt:variant>
        <vt:i4>1</vt:i4>
      </vt:variant>
      <vt:variant>
        <vt:lpwstr>Q_Aid_marchio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MOD.4.01.00</dc:title>
  <dc:subject>Nota interna</dc:subject>
  <dc:creator>Vittorio Pierantoni</dc:creator>
  <cp:keywords/>
  <cp:lastModifiedBy>Ufficio Tecnico</cp:lastModifiedBy>
  <cp:revision>6</cp:revision>
  <cp:lastPrinted>2025-04-02T07:32:00Z</cp:lastPrinted>
  <dcterms:created xsi:type="dcterms:W3CDTF">2025-09-04T11:17:00Z</dcterms:created>
  <dcterms:modified xsi:type="dcterms:W3CDTF">2026-01-21T16:05:00Z</dcterms:modified>
</cp:coreProperties>
</file>